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C1C0434" w14:textId="6D35A2EE" w:rsidR="004601A4" w:rsidRPr="00692387" w:rsidRDefault="00BF29DB" w:rsidP="007C2E0F">
      <w:pPr>
        <w:spacing w:after="0" w:line="276" w:lineRule="auto"/>
        <w:rPr>
          <w:rFonts w:cs="Arial"/>
          <w:b/>
          <w:bCs/>
          <w:color w:val="FF0000"/>
          <w:sz w:val="28"/>
          <w:szCs w:val="28"/>
        </w:rPr>
      </w:pPr>
      <w:r w:rsidRPr="00692387">
        <w:rPr>
          <w:rFonts w:cs="Arial"/>
          <w:b/>
          <w:bCs/>
          <w:sz w:val="28"/>
          <w:szCs w:val="28"/>
        </w:rPr>
        <w:t xml:space="preserve">„Die </w:t>
      </w:r>
      <w:proofErr w:type="spellStart"/>
      <w:r w:rsidRPr="00692387">
        <w:rPr>
          <w:rFonts w:cs="Arial"/>
          <w:b/>
          <w:bCs/>
          <w:sz w:val="28"/>
          <w:szCs w:val="28"/>
        </w:rPr>
        <w:t>Punkies</w:t>
      </w:r>
      <w:proofErr w:type="spellEnd"/>
      <w:r w:rsidRPr="00692387">
        <w:rPr>
          <w:rFonts w:cs="Arial"/>
          <w:b/>
          <w:bCs/>
          <w:sz w:val="28"/>
          <w:szCs w:val="28"/>
        </w:rPr>
        <w:t xml:space="preserve">“ und die „Teufelskicker“ </w:t>
      </w:r>
      <w:r w:rsidR="006351EA" w:rsidRPr="00692387">
        <w:rPr>
          <w:rFonts w:cs="Arial"/>
          <w:b/>
          <w:bCs/>
          <w:sz w:val="28"/>
          <w:szCs w:val="28"/>
        </w:rPr>
        <w:t>starten großes Fußball-EM-</w:t>
      </w:r>
      <w:r w:rsidR="00172E9E" w:rsidRPr="00692387">
        <w:rPr>
          <w:rFonts w:cs="Arial"/>
          <w:b/>
          <w:bCs/>
          <w:sz w:val="28"/>
          <w:szCs w:val="28"/>
        </w:rPr>
        <w:t>Tippspiel</w:t>
      </w:r>
      <w:r w:rsidR="005723F1" w:rsidRPr="00692387">
        <w:rPr>
          <w:rFonts w:cs="Arial"/>
          <w:b/>
          <w:bCs/>
          <w:sz w:val="28"/>
          <w:szCs w:val="28"/>
        </w:rPr>
        <w:t xml:space="preserve"> </w:t>
      </w:r>
    </w:p>
    <w:p w14:paraId="560CB395" w14:textId="70D37F76" w:rsidR="00BF29DB" w:rsidRPr="00692387" w:rsidRDefault="00172E9E" w:rsidP="007C2E0F">
      <w:pPr>
        <w:spacing w:after="0" w:line="276" w:lineRule="auto"/>
        <w:rPr>
          <w:rFonts w:cs="Arial"/>
          <w:b/>
          <w:bCs/>
          <w:sz w:val="28"/>
          <w:szCs w:val="28"/>
        </w:rPr>
      </w:pPr>
      <w:r w:rsidRPr="00692387">
        <w:rPr>
          <w:rFonts w:cs="Arial"/>
          <w:b/>
          <w:bCs/>
          <w:sz w:val="28"/>
          <w:szCs w:val="28"/>
        </w:rPr>
        <w:t xml:space="preserve">Online oder per App mitmachen, </w:t>
      </w:r>
      <w:r w:rsidR="00845A3B" w:rsidRPr="00692387">
        <w:rPr>
          <w:rFonts w:cs="Arial"/>
          <w:b/>
          <w:bCs/>
          <w:sz w:val="28"/>
          <w:szCs w:val="28"/>
        </w:rPr>
        <w:t>Ergebnisse tippen</w:t>
      </w:r>
      <w:r w:rsidR="00BF29DB" w:rsidRPr="00692387">
        <w:rPr>
          <w:rFonts w:cs="Arial"/>
          <w:b/>
          <w:bCs/>
          <w:sz w:val="28"/>
          <w:szCs w:val="28"/>
        </w:rPr>
        <w:t xml:space="preserve"> und </w:t>
      </w:r>
      <w:r w:rsidR="0067312D" w:rsidRPr="00692387">
        <w:rPr>
          <w:rFonts w:cs="Arial"/>
          <w:b/>
          <w:bCs/>
          <w:sz w:val="28"/>
          <w:szCs w:val="28"/>
        </w:rPr>
        <w:t>gewinnen</w:t>
      </w:r>
    </w:p>
    <w:p w14:paraId="43AA91DD" w14:textId="7E5E0263" w:rsidR="00B302EA" w:rsidRPr="00172E9E" w:rsidRDefault="00B302EA" w:rsidP="00172E9E">
      <w:pPr>
        <w:spacing w:after="0" w:line="276" w:lineRule="auto"/>
        <w:jc w:val="both"/>
        <w:rPr>
          <w:rFonts w:cs="Arial"/>
          <w:sz w:val="24"/>
          <w:szCs w:val="24"/>
        </w:rPr>
      </w:pPr>
    </w:p>
    <w:p w14:paraId="111A2748" w14:textId="39E58C02" w:rsidR="007C2E0F" w:rsidRPr="008C2F2E" w:rsidRDefault="00B302EA" w:rsidP="007C2E0F">
      <w:pPr>
        <w:spacing w:after="0" w:line="276" w:lineRule="auto"/>
        <w:jc w:val="both"/>
        <w:rPr>
          <w:rFonts w:cs="Arial"/>
          <w:b/>
          <w:sz w:val="24"/>
          <w:szCs w:val="24"/>
        </w:rPr>
      </w:pPr>
      <w:r w:rsidRPr="008C2F2E">
        <w:rPr>
          <w:rFonts w:cs="Arial"/>
          <w:b/>
          <w:bCs/>
          <w:sz w:val="24"/>
          <w:szCs w:val="24"/>
        </w:rPr>
        <w:t xml:space="preserve">Hamburg, im </w:t>
      </w:r>
      <w:r w:rsidR="00172E9E" w:rsidRPr="008C2F2E">
        <w:rPr>
          <w:rFonts w:cs="Arial"/>
          <w:b/>
          <w:bCs/>
          <w:sz w:val="24"/>
          <w:szCs w:val="24"/>
        </w:rPr>
        <w:t>Juni</w:t>
      </w:r>
      <w:r w:rsidRPr="008C2F2E">
        <w:rPr>
          <w:rFonts w:cs="Arial"/>
          <w:b/>
          <w:bCs/>
          <w:sz w:val="24"/>
          <w:szCs w:val="24"/>
        </w:rPr>
        <w:t xml:space="preserve"> 2021: </w:t>
      </w:r>
      <w:r w:rsidR="00BF29DB" w:rsidRPr="008C2F2E">
        <w:rPr>
          <w:rFonts w:cs="Arial"/>
          <w:b/>
          <w:sz w:val="24"/>
          <w:szCs w:val="24"/>
        </w:rPr>
        <w:t xml:space="preserve">„Die </w:t>
      </w:r>
      <w:proofErr w:type="spellStart"/>
      <w:r w:rsidR="00BF29DB" w:rsidRPr="008C2F2E">
        <w:rPr>
          <w:rFonts w:cs="Arial"/>
          <w:b/>
          <w:sz w:val="24"/>
          <w:szCs w:val="24"/>
        </w:rPr>
        <w:t>Punkies</w:t>
      </w:r>
      <w:proofErr w:type="spellEnd"/>
      <w:r w:rsidR="00BF29DB" w:rsidRPr="008C2F2E">
        <w:rPr>
          <w:rFonts w:cs="Arial"/>
          <w:b/>
          <w:sz w:val="24"/>
          <w:szCs w:val="24"/>
        </w:rPr>
        <w:t xml:space="preserve">“ </w:t>
      </w:r>
      <w:r w:rsidR="007B10CA" w:rsidRPr="008C2F2E">
        <w:rPr>
          <w:rFonts w:cs="Arial"/>
          <w:b/>
          <w:sz w:val="24"/>
          <w:szCs w:val="24"/>
        </w:rPr>
        <w:t xml:space="preserve">und die „Teufelskicker“ </w:t>
      </w:r>
      <w:r w:rsidR="00172E9E" w:rsidRPr="008C2F2E">
        <w:rPr>
          <w:rFonts w:cs="Arial"/>
          <w:b/>
          <w:sz w:val="24"/>
          <w:szCs w:val="24"/>
        </w:rPr>
        <w:t>können die Fußball-EM kaum erwarten</w:t>
      </w:r>
      <w:r w:rsidR="00BF29DB" w:rsidRPr="008C2F2E">
        <w:rPr>
          <w:rFonts w:cs="Arial"/>
          <w:b/>
          <w:sz w:val="24"/>
          <w:szCs w:val="24"/>
        </w:rPr>
        <w:t xml:space="preserve">! </w:t>
      </w:r>
      <w:r w:rsidR="00172E9E" w:rsidRPr="008C2F2E">
        <w:rPr>
          <w:rFonts w:cs="Arial"/>
          <w:b/>
          <w:sz w:val="24"/>
          <w:szCs w:val="24"/>
        </w:rPr>
        <w:t xml:space="preserve">Deshalb starten die Hörspielhelden von EUROPA (Sony Music) ein großes </w:t>
      </w:r>
      <w:r w:rsidR="006351EA" w:rsidRPr="008C2F2E">
        <w:rPr>
          <w:rFonts w:cs="Arial"/>
          <w:b/>
          <w:sz w:val="24"/>
          <w:szCs w:val="24"/>
        </w:rPr>
        <w:t>kostenloses Fußball-EM-</w:t>
      </w:r>
      <w:r w:rsidR="00172E9E" w:rsidRPr="008C2F2E">
        <w:rPr>
          <w:rFonts w:cs="Arial"/>
          <w:b/>
          <w:sz w:val="24"/>
          <w:szCs w:val="24"/>
        </w:rPr>
        <w:t>Tippspiel und laden alle Fans ein</w:t>
      </w:r>
      <w:r w:rsidR="007C2E0F" w:rsidRPr="008C2F2E">
        <w:rPr>
          <w:rFonts w:cs="Arial"/>
          <w:b/>
          <w:sz w:val="24"/>
          <w:szCs w:val="24"/>
        </w:rPr>
        <w:t>,</w:t>
      </w:r>
      <w:r w:rsidR="00172E9E" w:rsidRPr="008C2F2E">
        <w:rPr>
          <w:rFonts w:cs="Arial"/>
          <w:b/>
          <w:sz w:val="24"/>
          <w:szCs w:val="24"/>
        </w:rPr>
        <w:t xml:space="preserve"> mitzumachen. Ab dem 4. Juni einfach unter </w:t>
      </w:r>
      <w:hyperlink r:id="rId8" w:history="1">
        <w:r w:rsidR="00CA67E1" w:rsidRPr="008C2F2E">
          <w:rPr>
            <w:rStyle w:val="Link"/>
            <w:rFonts w:eastAsia="Times New Roman"/>
            <w:b/>
            <w:sz w:val="24"/>
            <w:szCs w:val="24"/>
            <w:lang w:val="fr-FR"/>
          </w:rPr>
          <w:t>play-europa.em-tippspiel.de</w:t>
        </w:r>
      </w:hyperlink>
      <w:r w:rsidR="005B5D78" w:rsidRPr="008C2F2E">
        <w:rPr>
          <w:rFonts w:cs="Arial"/>
          <w:b/>
          <w:sz w:val="24"/>
          <w:szCs w:val="24"/>
        </w:rPr>
        <w:t xml:space="preserve"> </w:t>
      </w:r>
      <w:r w:rsidR="00172E9E" w:rsidRPr="008C2F2E">
        <w:rPr>
          <w:rFonts w:cs="Arial"/>
          <w:b/>
          <w:sz w:val="24"/>
          <w:szCs w:val="24"/>
        </w:rPr>
        <w:t xml:space="preserve">oder über die </w:t>
      </w:r>
      <w:r w:rsidR="002864E6" w:rsidRPr="008C2F2E">
        <w:rPr>
          <w:rFonts w:cs="Arial"/>
          <w:b/>
          <w:sz w:val="24"/>
          <w:szCs w:val="24"/>
        </w:rPr>
        <w:t xml:space="preserve">„Tippspiel App“ (von Happy Contests) </w:t>
      </w:r>
      <w:r w:rsidR="00172E9E" w:rsidRPr="008C2F2E">
        <w:rPr>
          <w:rFonts w:cs="Arial"/>
          <w:b/>
          <w:sz w:val="24"/>
          <w:szCs w:val="24"/>
        </w:rPr>
        <w:t>registrieren, Ergebnisse der Matches tippen und tolle Preise gewinnen.</w:t>
      </w:r>
      <w:r w:rsidR="006351EA" w:rsidRPr="008C2F2E">
        <w:rPr>
          <w:rFonts w:cs="Arial"/>
          <w:b/>
          <w:sz w:val="24"/>
          <w:szCs w:val="24"/>
        </w:rPr>
        <w:t xml:space="preserve"> #aufstehenweitergehen</w:t>
      </w:r>
      <w:r w:rsidR="007C2E0F" w:rsidRPr="008C2F2E">
        <w:rPr>
          <w:rFonts w:cs="Arial"/>
          <w:b/>
          <w:sz w:val="24"/>
          <w:szCs w:val="24"/>
        </w:rPr>
        <w:t xml:space="preserve"> Dazu veröffentlicht EUROPA vom 5. bis zum 1</w:t>
      </w:r>
      <w:r w:rsidR="00AA13B5" w:rsidRPr="008C2F2E">
        <w:rPr>
          <w:rFonts w:cs="Arial"/>
          <w:b/>
          <w:sz w:val="24"/>
          <w:szCs w:val="24"/>
        </w:rPr>
        <w:t>1</w:t>
      </w:r>
      <w:r w:rsidR="007C2E0F" w:rsidRPr="008C2F2E">
        <w:rPr>
          <w:rFonts w:cs="Arial"/>
          <w:b/>
          <w:sz w:val="24"/>
          <w:szCs w:val="24"/>
        </w:rPr>
        <w:t xml:space="preserve">. Juni täglich ein neues Kurzhörspiel mit Fakten und Hintergründen zur EM auf allen bekannten Streaming-Diensten. Überall mit von der Partie: Sportkommentator Ulli </w:t>
      </w:r>
      <w:proofErr w:type="spellStart"/>
      <w:r w:rsidR="007C2E0F" w:rsidRPr="008C2F2E">
        <w:rPr>
          <w:rFonts w:cs="Arial"/>
          <w:b/>
          <w:sz w:val="24"/>
          <w:szCs w:val="24"/>
        </w:rPr>
        <w:t>Potofski</w:t>
      </w:r>
      <w:proofErr w:type="spellEnd"/>
      <w:r w:rsidR="007C2E0F" w:rsidRPr="008C2F2E">
        <w:rPr>
          <w:rFonts w:cs="Arial"/>
          <w:b/>
          <w:sz w:val="24"/>
          <w:szCs w:val="24"/>
        </w:rPr>
        <w:t>.</w:t>
      </w:r>
    </w:p>
    <w:p w14:paraId="20322010" w14:textId="77777777" w:rsidR="00172E9E" w:rsidRPr="00172E9E" w:rsidRDefault="00172E9E" w:rsidP="00172E9E">
      <w:pPr>
        <w:spacing w:after="0" w:line="276" w:lineRule="auto"/>
        <w:jc w:val="both"/>
        <w:rPr>
          <w:rFonts w:cs="Arial"/>
          <w:b/>
          <w:sz w:val="24"/>
          <w:szCs w:val="24"/>
        </w:rPr>
      </w:pPr>
    </w:p>
    <w:p w14:paraId="0E51CCE9" w14:textId="799474D1" w:rsidR="00172E9E" w:rsidRPr="00172E9E" w:rsidRDefault="00172E9E" w:rsidP="00172E9E">
      <w:pPr>
        <w:spacing w:after="0" w:line="276" w:lineRule="auto"/>
        <w:jc w:val="both"/>
        <w:rPr>
          <w:rFonts w:cs="Arial"/>
          <w:bCs/>
          <w:sz w:val="24"/>
          <w:szCs w:val="24"/>
        </w:rPr>
      </w:pPr>
      <w:r w:rsidRPr="00172E9E">
        <w:rPr>
          <w:rFonts w:cs="Arial"/>
          <w:bCs/>
          <w:sz w:val="24"/>
          <w:szCs w:val="24"/>
        </w:rPr>
        <w:t xml:space="preserve">Der Juni steht ganz im Zeichen der Fußball-Europameisterschaft. Und als Fan der </w:t>
      </w:r>
      <w:proofErr w:type="spellStart"/>
      <w:r w:rsidRPr="00172E9E">
        <w:rPr>
          <w:rFonts w:cs="Arial"/>
          <w:bCs/>
          <w:sz w:val="24"/>
          <w:szCs w:val="24"/>
        </w:rPr>
        <w:t>Punkies</w:t>
      </w:r>
      <w:proofErr w:type="spellEnd"/>
      <w:r w:rsidRPr="00172E9E">
        <w:rPr>
          <w:rFonts w:cs="Arial"/>
          <w:bCs/>
          <w:sz w:val="24"/>
          <w:szCs w:val="24"/>
        </w:rPr>
        <w:t xml:space="preserve"> und der Teufelskicker lohnt es sich besonders, die EM aufmerksam zu verfolgen. Denn das </w:t>
      </w:r>
      <w:r w:rsidRPr="004D2294">
        <w:rPr>
          <w:rFonts w:cs="Arial"/>
          <w:bCs/>
          <w:sz w:val="24"/>
          <w:szCs w:val="24"/>
        </w:rPr>
        <w:t xml:space="preserve">Hörspiel-Label EUROPA (Sony Music) startet </w:t>
      </w:r>
      <w:r w:rsidR="006351EA" w:rsidRPr="004D2294">
        <w:rPr>
          <w:rFonts w:cs="Arial"/>
          <w:bCs/>
          <w:sz w:val="24"/>
          <w:szCs w:val="24"/>
        </w:rPr>
        <w:t xml:space="preserve">am 4. Juni </w:t>
      </w:r>
      <w:r w:rsidR="004D2294" w:rsidRPr="004D2294">
        <w:rPr>
          <w:rFonts w:cs="Arial"/>
          <w:sz w:val="24"/>
          <w:szCs w:val="24"/>
        </w:rPr>
        <w:t xml:space="preserve">unter </w:t>
      </w:r>
      <w:hyperlink r:id="rId9" w:history="1">
        <w:r w:rsidR="004D2294" w:rsidRPr="004D2294">
          <w:rPr>
            <w:rStyle w:val="Link"/>
            <w:rFonts w:eastAsia="Times New Roman"/>
            <w:sz w:val="24"/>
            <w:szCs w:val="24"/>
            <w:lang w:val="fr-FR"/>
          </w:rPr>
          <w:t>play-europa.em-tippspiel.de</w:t>
        </w:r>
      </w:hyperlink>
      <w:r w:rsidR="004D2294">
        <w:rPr>
          <w:rStyle w:val="Link"/>
          <w:rFonts w:eastAsia="Times New Roman"/>
          <w:b/>
          <w:sz w:val="24"/>
          <w:szCs w:val="24"/>
          <w:lang w:val="fr-FR"/>
        </w:rPr>
        <w:t xml:space="preserve"> </w:t>
      </w:r>
      <w:r w:rsidRPr="00172E9E">
        <w:rPr>
          <w:rFonts w:cs="Arial"/>
          <w:bCs/>
          <w:sz w:val="24"/>
          <w:szCs w:val="24"/>
        </w:rPr>
        <w:t>ein großes EM-Tipp-Spiel bei dem es viele coole Outdoor-Preise zu gewinnen gibt. Dem besten Tipper winkt am Ende des Turniers ein Eventim-Gutschein im Wert von 500,- Euro. Damit man ein Fußballspiel oder Konzert bald endlich mal wieder live sehen kann.</w:t>
      </w:r>
    </w:p>
    <w:p w14:paraId="78CC8938" w14:textId="77777777" w:rsidR="00172E9E" w:rsidRPr="00172E9E" w:rsidRDefault="00172E9E" w:rsidP="00172E9E">
      <w:pPr>
        <w:spacing w:after="0" w:line="276" w:lineRule="auto"/>
        <w:jc w:val="both"/>
        <w:rPr>
          <w:rFonts w:cs="Arial"/>
          <w:bCs/>
          <w:sz w:val="24"/>
          <w:szCs w:val="24"/>
        </w:rPr>
      </w:pPr>
    </w:p>
    <w:p w14:paraId="7CCDD1B1" w14:textId="7EF26F01" w:rsidR="0067312D" w:rsidRPr="0067312D" w:rsidRDefault="0067312D" w:rsidP="006351EA">
      <w:pPr>
        <w:spacing w:after="0" w:line="276" w:lineRule="auto"/>
        <w:jc w:val="both"/>
        <w:rPr>
          <w:rFonts w:cs="Arial"/>
          <w:b/>
          <w:bCs/>
          <w:sz w:val="24"/>
          <w:szCs w:val="24"/>
        </w:rPr>
      </w:pPr>
      <w:r w:rsidRPr="0067312D">
        <w:rPr>
          <w:rFonts w:cs="Arial"/>
          <w:b/>
          <w:bCs/>
          <w:sz w:val="24"/>
          <w:szCs w:val="24"/>
        </w:rPr>
        <w:t>Am Ball bleiben und Teil der Community werden</w:t>
      </w:r>
    </w:p>
    <w:p w14:paraId="78FC0A07" w14:textId="457416DC" w:rsidR="006351EA" w:rsidRPr="004D2294" w:rsidRDefault="00172E9E" w:rsidP="006351EA">
      <w:pPr>
        <w:spacing w:after="0" w:line="276" w:lineRule="auto"/>
        <w:jc w:val="both"/>
        <w:rPr>
          <w:rFonts w:cs="Arial"/>
          <w:sz w:val="24"/>
          <w:szCs w:val="24"/>
        </w:rPr>
      </w:pPr>
      <w:r w:rsidRPr="006351EA">
        <w:rPr>
          <w:rFonts w:cs="Arial"/>
          <w:bCs/>
          <w:sz w:val="24"/>
          <w:szCs w:val="24"/>
        </w:rPr>
        <w:t xml:space="preserve">Die </w:t>
      </w:r>
      <w:proofErr w:type="spellStart"/>
      <w:r w:rsidRPr="006351EA">
        <w:rPr>
          <w:rFonts w:cs="Arial"/>
          <w:bCs/>
          <w:sz w:val="24"/>
          <w:szCs w:val="24"/>
        </w:rPr>
        <w:t>Punkies</w:t>
      </w:r>
      <w:proofErr w:type="spellEnd"/>
      <w:r w:rsidRPr="006351EA">
        <w:rPr>
          <w:rFonts w:cs="Arial"/>
          <w:bCs/>
          <w:sz w:val="24"/>
          <w:szCs w:val="24"/>
        </w:rPr>
        <w:t xml:space="preserve"> und die Teufelskicker</w:t>
      </w:r>
      <w:r w:rsidR="005723F1">
        <w:rPr>
          <w:rFonts w:cs="Arial"/>
          <w:bCs/>
          <w:sz w:val="24"/>
          <w:szCs w:val="24"/>
        </w:rPr>
        <w:t xml:space="preserve"> </w:t>
      </w:r>
      <w:r w:rsidRPr="006351EA">
        <w:rPr>
          <w:rFonts w:cs="Arial"/>
          <w:bCs/>
          <w:sz w:val="24"/>
          <w:szCs w:val="24"/>
        </w:rPr>
        <w:t xml:space="preserve">tippen natürlich </w:t>
      </w:r>
      <w:r w:rsidR="006351EA" w:rsidRPr="006351EA">
        <w:rPr>
          <w:rFonts w:cs="Arial"/>
          <w:bCs/>
          <w:sz w:val="24"/>
          <w:szCs w:val="24"/>
        </w:rPr>
        <w:t>auch mit (a</w:t>
      </w:r>
      <w:r w:rsidRPr="006351EA">
        <w:rPr>
          <w:rFonts w:cs="Arial"/>
          <w:bCs/>
          <w:sz w:val="24"/>
          <w:szCs w:val="24"/>
        </w:rPr>
        <w:t>ußerhalb der Wertung</w:t>
      </w:r>
      <w:r w:rsidR="006351EA" w:rsidRPr="006351EA">
        <w:rPr>
          <w:rFonts w:cs="Arial"/>
          <w:bCs/>
          <w:sz w:val="24"/>
          <w:szCs w:val="24"/>
        </w:rPr>
        <w:t>)</w:t>
      </w:r>
      <w:r w:rsidRPr="006351EA">
        <w:rPr>
          <w:rFonts w:cs="Arial"/>
          <w:bCs/>
          <w:sz w:val="24"/>
          <w:szCs w:val="24"/>
        </w:rPr>
        <w:t xml:space="preserve">. </w:t>
      </w:r>
      <w:r w:rsidRPr="006351EA">
        <w:rPr>
          <w:rFonts w:cs="Arial"/>
          <w:sz w:val="24"/>
          <w:szCs w:val="24"/>
        </w:rPr>
        <w:t xml:space="preserve">Auf Instagram, </w:t>
      </w:r>
      <w:proofErr w:type="spellStart"/>
      <w:r w:rsidRPr="006351EA">
        <w:rPr>
          <w:rFonts w:cs="Arial"/>
          <w:sz w:val="24"/>
          <w:szCs w:val="24"/>
        </w:rPr>
        <w:t>TikTo</w:t>
      </w:r>
      <w:r w:rsidR="00CA67E1">
        <w:rPr>
          <w:rFonts w:cs="Arial"/>
          <w:sz w:val="24"/>
          <w:szCs w:val="24"/>
        </w:rPr>
        <w:t>k</w:t>
      </w:r>
      <w:proofErr w:type="spellEnd"/>
      <w:r w:rsidRPr="006351EA">
        <w:rPr>
          <w:rFonts w:cs="Arial"/>
          <w:sz w:val="24"/>
          <w:szCs w:val="24"/>
        </w:rPr>
        <w:t xml:space="preserve"> und Facebook lä</w:t>
      </w:r>
      <w:r w:rsidR="005723F1">
        <w:rPr>
          <w:rFonts w:cs="Arial"/>
          <w:sz w:val="24"/>
          <w:szCs w:val="24"/>
        </w:rPr>
        <w:t>ss</w:t>
      </w:r>
      <w:r w:rsidRPr="006351EA">
        <w:rPr>
          <w:rFonts w:cs="Arial"/>
          <w:sz w:val="24"/>
          <w:szCs w:val="24"/>
        </w:rPr>
        <w:t xml:space="preserve">t sich mitverfolgen, auf welche Teams die Hörspielhelden setzen. Und Ulli </w:t>
      </w:r>
      <w:proofErr w:type="spellStart"/>
      <w:r w:rsidRPr="006351EA">
        <w:rPr>
          <w:rFonts w:cs="Arial"/>
          <w:sz w:val="24"/>
          <w:szCs w:val="24"/>
        </w:rPr>
        <w:t>Potofski</w:t>
      </w:r>
      <w:proofErr w:type="spellEnd"/>
      <w:r w:rsidRPr="006351EA">
        <w:rPr>
          <w:rFonts w:cs="Arial"/>
          <w:sz w:val="24"/>
          <w:szCs w:val="24"/>
        </w:rPr>
        <w:t xml:space="preserve"> </w:t>
      </w:r>
      <w:r w:rsidR="006351EA">
        <w:rPr>
          <w:rFonts w:cs="Arial"/>
          <w:sz w:val="24"/>
          <w:szCs w:val="24"/>
        </w:rPr>
        <w:t>–</w:t>
      </w:r>
      <w:r w:rsidR="0067312D">
        <w:rPr>
          <w:rFonts w:cs="Arial"/>
          <w:sz w:val="24"/>
          <w:szCs w:val="24"/>
        </w:rPr>
        <w:t xml:space="preserve"> </w:t>
      </w:r>
      <w:r w:rsidR="006351EA" w:rsidRPr="00172E9E">
        <w:rPr>
          <w:rFonts w:cs="Arial"/>
          <w:sz w:val="24"/>
          <w:szCs w:val="24"/>
        </w:rPr>
        <w:t>als Sportkommentator fester Charakter der Teufelskicker-Hörspiele</w:t>
      </w:r>
      <w:r w:rsidR="006351EA" w:rsidRPr="006351EA">
        <w:rPr>
          <w:rFonts w:cs="Arial"/>
          <w:sz w:val="24"/>
          <w:szCs w:val="24"/>
        </w:rPr>
        <w:t xml:space="preserve"> </w:t>
      </w:r>
      <w:r w:rsidR="006351EA">
        <w:rPr>
          <w:rFonts w:cs="Arial"/>
          <w:sz w:val="24"/>
          <w:szCs w:val="24"/>
        </w:rPr>
        <w:t xml:space="preserve"> – </w:t>
      </w:r>
      <w:r w:rsidRPr="006351EA">
        <w:rPr>
          <w:rFonts w:cs="Arial"/>
          <w:sz w:val="24"/>
          <w:szCs w:val="24"/>
        </w:rPr>
        <w:t xml:space="preserve">gibt wertvolle </w:t>
      </w:r>
      <w:r w:rsidRPr="006351EA">
        <w:rPr>
          <w:sz w:val="24"/>
          <w:szCs w:val="24"/>
        </w:rPr>
        <w:t xml:space="preserve">Tippspiel-Tipps und </w:t>
      </w:r>
      <w:r w:rsidR="007C2E0F">
        <w:rPr>
          <w:sz w:val="24"/>
          <w:szCs w:val="24"/>
        </w:rPr>
        <w:t>präsentiert regelmäßig seine Highlights per Video</w:t>
      </w:r>
      <w:r w:rsidRPr="006351EA">
        <w:rPr>
          <w:sz w:val="24"/>
          <w:szCs w:val="24"/>
        </w:rPr>
        <w:t xml:space="preserve">. Da macht es richtig Spaß </w:t>
      </w:r>
      <w:r w:rsidR="006351EA" w:rsidRPr="006351EA">
        <w:rPr>
          <w:sz w:val="24"/>
          <w:szCs w:val="24"/>
        </w:rPr>
        <w:t>am Ball zu bleiben</w:t>
      </w:r>
      <w:r w:rsidRPr="006351EA">
        <w:rPr>
          <w:sz w:val="24"/>
          <w:szCs w:val="24"/>
        </w:rPr>
        <w:t xml:space="preserve"> und Teil der Community zu werden. </w:t>
      </w:r>
      <w:r w:rsidR="005B5D78">
        <w:rPr>
          <w:sz w:val="24"/>
          <w:szCs w:val="24"/>
        </w:rPr>
        <w:t xml:space="preserve">Stichwort </w:t>
      </w:r>
      <w:r w:rsidRPr="006351EA">
        <w:rPr>
          <w:rFonts w:cs="Arial"/>
          <w:sz w:val="24"/>
          <w:szCs w:val="24"/>
        </w:rPr>
        <w:t>#</w:t>
      </w:r>
      <w:proofErr w:type="spellStart"/>
      <w:r w:rsidRPr="006351EA">
        <w:rPr>
          <w:rFonts w:cs="Arial"/>
          <w:sz w:val="24"/>
          <w:szCs w:val="24"/>
        </w:rPr>
        <w:t>aufstehenweitergehen</w:t>
      </w:r>
      <w:proofErr w:type="spellEnd"/>
      <w:r w:rsidR="006351EA">
        <w:rPr>
          <w:rFonts w:cs="Arial"/>
          <w:sz w:val="24"/>
          <w:szCs w:val="24"/>
        </w:rPr>
        <w:t xml:space="preserve"> U</w:t>
      </w:r>
      <w:r w:rsidR="006351EA" w:rsidRPr="006351EA">
        <w:rPr>
          <w:rFonts w:cs="Arial"/>
          <w:sz w:val="24"/>
          <w:szCs w:val="24"/>
        </w:rPr>
        <w:t xml:space="preserve">nd das ist noch nicht alles: Von den </w:t>
      </w:r>
      <w:r w:rsidR="006351EA" w:rsidRPr="004D2294">
        <w:rPr>
          <w:rFonts w:cs="Arial"/>
          <w:sz w:val="24"/>
          <w:szCs w:val="24"/>
        </w:rPr>
        <w:t>Teufelskickern veröffentlicht EUROPA vom 5. bis zum 1</w:t>
      </w:r>
      <w:r w:rsidR="00CA67E1" w:rsidRPr="004D2294">
        <w:rPr>
          <w:rFonts w:cs="Arial"/>
          <w:sz w:val="24"/>
          <w:szCs w:val="24"/>
        </w:rPr>
        <w:t>1</w:t>
      </w:r>
      <w:r w:rsidR="006351EA" w:rsidRPr="004D2294">
        <w:rPr>
          <w:rFonts w:cs="Arial"/>
          <w:sz w:val="24"/>
          <w:szCs w:val="24"/>
        </w:rPr>
        <w:t>. Juni täglich ein neues Kurzhörspiel mit Fakten und Hintergründen zur EM auf all</w:t>
      </w:r>
      <w:r w:rsidR="004D2294" w:rsidRPr="004D2294">
        <w:rPr>
          <w:rFonts w:cs="Arial"/>
          <w:sz w:val="24"/>
          <w:szCs w:val="24"/>
        </w:rPr>
        <w:t xml:space="preserve">en bekannten Streaming-Diensten: </w:t>
      </w:r>
      <w:hyperlink r:id="rId10" w:history="1">
        <w:r w:rsidR="004D2294" w:rsidRPr="004D2294">
          <w:rPr>
            <w:rFonts w:cs="Arial"/>
            <w:sz w:val="24"/>
            <w:szCs w:val="24"/>
            <w:u w:val="single" w:color="0B4CB4"/>
          </w:rPr>
          <w:t>teufelskicke</w:t>
        </w:r>
        <w:r w:rsidR="004D2294" w:rsidRPr="004D2294">
          <w:rPr>
            <w:rFonts w:cs="Arial"/>
            <w:sz w:val="24"/>
            <w:szCs w:val="24"/>
            <w:u w:val="single" w:color="0B4CB4"/>
          </w:rPr>
          <w:t>r</w:t>
        </w:r>
        <w:r w:rsidR="004D2294" w:rsidRPr="004D2294">
          <w:rPr>
            <w:rFonts w:cs="Arial"/>
            <w:sz w:val="24"/>
            <w:szCs w:val="24"/>
            <w:u w:val="single" w:color="0B4CB4"/>
          </w:rPr>
          <w:t>.lnk.to/-EM</w:t>
        </w:r>
      </w:hyperlink>
    </w:p>
    <w:p w14:paraId="45066E81" w14:textId="46168E3D" w:rsidR="00696834" w:rsidRPr="00172E9E" w:rsidRDefault="00696834" w:rsidP="00172E9E">
      <w:pPr>
        <w:spacing w:after="0" w:line="276" w:lineRule="auto"/>
        <w:jc w:val="both"/>
        <w:rPr>
          <w:rFonts w:cs="Arial"/>
          <w:bCs/>
          <w:sz w:val="24"/>
          <w:szCs w:val="24"/>
        </w:rPr>
      </w:pPr>
    </w:p>
    <w:p w14:paraId="222F8E70" w14:textId="4547189E" w:rsidR="004553D1" w:rsidRPr="00172E9E" w:rsidRDefault="004553D1" w:rsidP="00172E9E">
      <w:pPr>
        <w:spacing w:after="0" w:line="276" w:lineRule="auto"/>
        <w:jc w:val="both"/>
        <w:rPr>
          <w:rFonts w:cs="Arial"/>
          <w:b/>
          <w:bCs/>
          <w:sz w:val="24"/>
          <w:szCs w:val="24"/>
        </w:rPr>
      </w:pPr>
      <w:r w:rsidRPr="00172E9E">
        <w:rPr>
          <w:rFonts w:cs="Arial"/>
          <w:b/>
          <w:bCs/>
          <w:sz w:val="24"/>
          <w:szCs w:val="24"/>
        </w:rPr>
        <w:t xml:space="preserve">„Die </w:t>
      </w:r>
      <w:proofErr w:type="spellStart"/>
      <w:r w:rsidRPr="00172E9E">
        <w:rPr>
          <w:rFonts w:cs="Arial"/>
          <w:b/>
          <w:bCs/>
          <w:sz w:val="24"/>
          <w:szCs w:val="24"/>
        </w:rPr>
        <w:t>Punkies</w:t>
      </w:r>
      <w:proofErr w:type="spellEnd"/>
      <w:r w:rsidRPr="00172E9E">
        <w:rPr>
          <w:rFonts w:cs="Arial"/>
          <w:b/>
          <w:bCs/>
          <w:sz w:val="24"/>
          <w:szCs w:val="24"/>
        </w:rPr>
        <w:t>“ und d</w:t>
      </w:r>
      <w:r w:rsidR="0067312D">
        <w:rPr>
          <w:rFonts w:cs="Arial"/>
          <w:b/>
          <w:bCs/>
          <w:sz w:val="24"/>
          <w:szCs w:val="24"/>
        </w:rPr>
        <w:t xml:space="preserve">ie „Teufelskicker“: neue Folgen, </w:t>
      </w:r>
      <w:r w:rsidRPr="00172E9E">
        <w:rPr>
          <w:rFonts w:cs="Arial"/>
          <w:b/>
          <w:bCs/>
          <w:sz w:val="24"/>
          <w:szCs w:val="24"/>
        </w:rPr>
        <w:t xml:space="preserve">ähnliche Ziele </w:t>
      </w:r>
    </w:p>
    <w:p w14:paraId="43DB4E2B" w14:textId="6D3B85B9" w:rsidR="008C7B65" w:rsidRPr="005B5D78" w:rsidRDefault="004553D1" w:rsidP="00172E9E">
      <w:pPr>
        <w:spacing w:after="0" w:line="276" w:lineRule="auto"/>
        <w:jc w:val="both"/>
        <w:rPr>
          <w:rFonts w:cs="Arial"/>
          <w:sz w:val="24"/>
          <w:szCs w:val="24"/>
        </w:rPr>
      </w:pPr>
      <w:r w:rsidRPr="00172E9E">
        <w:rPr>
          <w:rFonts w:cs="Arial"/>
          <w:bCs/>
          <w:sz w:val="24"/>
          <w:szCs w:val="24"/>
        </w:rPr>
        <w:t>„</w:t>
      </w:r>
      <w:proofErr w:type="spellStart"/>
      <w:r w:rsidRPr="00172E9E">
        <w:rPr>
          <w:rFonts w:cs="Arial"/>
          <w:bCs/>
          <w:sz w:val="24"/>
          <w:szCs w:val="24"/>
        </w:rPr>
        <w:t>Stay</w:t>
      </w:r>
      <w:proofErr w:type="spellEnd"/>
      <w:r w:rsidRPr="00172E9E">
        <w:rPr>
          <w:rFonts w:cs="Arial"/>
          <w:bCs/>
          <w:sz w:val="24"/>
          <w:szCs w:val="24"/>
        </w:rPr>
        <w:t xml:space="preserve"> </w:t>
      </w:r>
      <w:proofErr w:type="spellStart"/>
      <w:r w:rsidRPr="00172E9E">
        <w:rPr>
          <w:rFonts w:cs="Arial"/>
          <w:bCs/>
          <w:sz w:val="24"/>
          <w:szCs w:val="24"/>
        </w:rPr>
        <w:t>Tuned</w:t>
      </w:r>
      <w:proofErr w:type="spellEnd"/>
      <w:r w:rsidRPr="00172E9E">
        <w:rPr>
          <w:rFonts w:cs="Arial"/>
          <w:bCs/>
          <w:sz w:val="24"/>
          <w:szCs w:val="24"/>
        </w:rPr>
        <w:t>!“</w:t>
      </w:r>
      <w:r w:rsidR="00B302EA" w:rsidRPr="00172E9E">
        <w:rPr>
          <w:rFonts w:cs="Arial"/>
          <w:bCs/>
          <w:sz w:val="24"/>
          <w:szCs w:val="24"/>
        </w:rPr>
        <w:t xml:space="preserve"> heißt die 27. Folge der Hörspielr</w:t>
      </w:r>
      <w:r w:rsidR="007C2E0F">
        <w:rPr>
          <w:rFonts w:cs="Arial"/>
          <w:bCs/>
          <w:sz w:val="24"/>
          <w:szCs w:val="24"/>
        </w:rPr>
        <w:t xml:space="preserve">eihe „Die </w:t>
      </w:r>
      <w:proofErr w:type="spellStart"/>
      <w:r w:rsidR="007C2E0F">
        <w:rPr>
          <w:rFonts w:cs="Arial"/>
          <w:bCs/>
          <w:sz w:val="24"/>
          <w:szCs w:val="24"/>
        </w:rPr>
        <w:t>Punkies</w:t>
      </w:r>
      <w:proofErr w:type="spellEnd"/>
      <w:r w:rsidR="007C2E0F">
        <w:rPr>
          <w:rFonts w:cs="Arial"/>
          <w:bCs/>
          <w:sz w:val="24"/>
          <w:szCs w:val="24"/>
        </w:rPr>
        <w:t>“, die am 4. Juni im Str</w:t>
      </w:r>
      <w:r w:rsidR="00CA67E1">
        <w:rPr>
          <w:rFonts w:cs="Arial"/>
          <w:bCs/>
          <w:sz w:val="24"/>
          <w:szCs w:val="24"/>
        </w:rPr>
        <w:t>e</w:t>
      </w:r>
      <w:r w:rsidR="007C2E0F">
        <w:rPr>
          <w:rFonts w:cs="Arial"/>
          <w:bCs/>
          <w:sz w:val="24"/>
          <w:szCs w:val="24"/>
        </w:rPr>
        <w:t>aming erscheint und in</w:t>
      </w:r>
      <w:r w:rsidR="00B302EA" w:rsidRPr="00172E9E">
        <w:rPr>
          <w:rFonts w:cs="Arial"/>
          <w:bCs/>
          <w:sz w:val="24"/>
          <w:szCs w:val="24"/>
        </w:rPr>
        <w:t xml:space="preserve"> der die Hamburger Nachwuchsband auf eine echte Zerreißprobe gestellt wird. Was tun, wenn unter Freunden einer will, was dem anderen gegen den Strich </w:t>
      </w:r>
      <w:r w:rsidR="00B302EA" w:rsidRPr="00A444B7">
        <w:rPr>
          <w:rFonts w:cs="Arial"/>
          <w:bCs/>
          <w:sz w:val="24"/>
          <w:szCs w:val="24"/>
        </w:rPr>
        <w:t xml:space="preserve">geht? </w:t>
      </w:r>
      <w:r w:rsidR="005B5D78" w:rsidRPr="00A444B7">
        <w:rPr>
          <w:rFonts w:cs="Helvetica"/>
          <w:sz w:val="24"/>
          <w:szCs w:val="24"/>
        </w:rPr>
        <w:t xml:space="preserve">Oder der erträumte Sieg doch nicht wahr wird? Unter dem </w:t>
      </w:r>
      <w:proofErr w:type="spellStart"/>
      <w:r w:rsidR="005B5D78" w:rsidRPr="00A444B7">
        <w:rPr>
          <w:rFonts w:cs="Helvetica"/>
          <w:sz w:val="24"/>
          <w:szCs w:val="24"/>
        </w:rPr>
        <w:t>Hashtag</w:t>
      </w:r>
      <w:proofErr w:type="spellEnd"/>
      <w:r w:rsidR="005B5D78" w:rsidRPr="00A444B7">
        <w:rPr>
          <w:rFonts w:cs="Helvetica"/>
          <w:sz w:val="24"/>
          <w:szCs w:val="24"/>
        </w:rPr>
        <w:t> #</w:t>
      </w:r>
      <w:proofErr w:type="spellStart"/>
      <w:r w:rsidR="005B5D78" w:rsidRPr="00A444B7">
        <w:rPr>
          <w:rFonts w:cs="Helvetica"/>
          <w:sz w:val="24"/>
          <w:szCs w:val="24"/>
        </w:rPr>
        <w:t>aufstehenweitergehen</w:t>
      </w:r>
      <w:proofErr w:type="spellEnd"/>
      <w:r w:rsidR="005B5D78" w:rsidRPr="00A444B7">
        <w:rPr>
          <w:rFonts w:cs="Helvetica"/>
          <w:sz w:val="24"/>
          <w:szCs w:val="24"/>
        </w:rPr>
        <w:t xml:space="preserve"> zeigen die </w:t>
      </w:r>
      <w:proofErr w:type="spellStart"/>
      <w:r w:rsidR="005B5D78" w:rsidRPr="00A444B7">
        <w:rPr>
          <w:rFonts w:cs="Helvetica"/>
          <w:sz w:val="24"/>
          <w:szCs w:val="24"/>
        </w:rPr>
        <w:t>Punkies</w:t>
      </w:r>
      <w:proofErr w:type="spellEnd"/>
      <w:r w:rsidR="005B5D78" w:rsidRPr="00A444B7">
        <w:rPr>
          <w:rFonts w:cs="Helvetica"/>
          <w:sz w:val="24"/>
          <w:szCs w:val="24"/>
        </w:rPr>
        <w:t xml:space="preserve"> immer wieder, dass dabei sein alles bedeutet und eine kleine Niederlage noch lange kein Grund ist, entmutigt zu sein.</w:t>
      </w:r>
      <w:r w:rsidR="0067312D" w:rsidRPr="00A444B7">
        <w:rPr>
          <w:rFonts w:cs="Arial"/>
          <w:sz w:val="24"/>
          <w:szCs w:val="24"/>
        </w:rPr>
        <w:t xml:space="preserve"> </w:t>
      </w:r>
      <w:r w:rsidR="004E0D16" w:rsidRPr="00A444B7">
        <w:rPr>
          <w:rFonts w:cs="Arial"/>
          <w:bCs/>
          <w:sz w:val="24"/>
          <w:szCs w:val="24"/>
        </w:rPr>
        <w:t>Am Ende zählt der Teamgeist</w:t>
      </w:r>
      <w:r w:rsidR="00B67BD2" w:rsidRPr="00A444B7">
        <w:rPr>
          <w:rFonts w:cs="Arial"/>
          <w:bCs/>
          <w:sz w:val="24"/>
          <w:szCs w:val="24"/>
        </w:rPr>
        <w:t xml:space="preserve">! </w:t>
      </w:r>
      <w:r w:rsidRPr="00A444B7">
        <w:rPr>
          <w:rFonts w:cs="Arial"/>
          <w:bCs/>
          <w:sz w:val="24"/>
          <w:szCs w:val="24"/>
        </w:rPr>
        <w:t xml:space="preserve">Genauso wie bei ihren </w:t>
      </w:r>
      <w:r w:rsidR="007C2E0F" w:rsidRPr="00A444B7">
        <w:rPr>
          <w:rFonts w:cs="Arial"/>
          <w:sz w:val="24"/>
          <w:szCs w:val="24"/>
        </w:rPr>
        <w:t>Hörspiel-Kumpels</w:t>
      </w:r>
      <w:r w:rsidRPr="00A444B7">
        <w:rPr>
          <w:rFonts w:cs="Arial"/>
          <w:sz w:val="24"/>
          <w:szCs w:val="24"/>
        </w:rPr>
        <w:t>, den</w:t>
      </w:r>
      <w:r w:rsidRPr="00172E9E">
        <w:rPr>
          <w:rFonts w:cs="Arial"/>
          <w:sz w:val="24"/>
          <w:szCs w:val="24"/>
        </w:rPr>
        <w:t xml:space="preserve"> Teufelskickern</w:t>
      </w:r>
      <w:r w:rsidR="0067312D">
        <w:rPr>
          <w:rFonts w:cs="Arial"/>
          <w:sz w:val="24"/>
          <w:szCs w:val="24"/>
        </w:rPr>
        <w:t>.</w:t>
      </w:r>
      <w:r w:rsidR="00A75BEB" w:rsidRPr="00172E9E">
        <w:rPr>
          <w:rFonts w:cs="Arial"/>
          <w:sz w:val="24"/>
          <w:szCs w:val="24"/>
        </w:rPr>
        <w:t xml:space="preserve"> </w:t>
      </w:r>
      <w:r w:rsidRPr="00172E9E">
        <w:rPr>
          <w:rFonts w:cs="Arial"/>
          <w:sz w:val="24"/>
          <w:szCs w:val="24"/>
        </w:rPr>
        <w:t xml:space="preserve">Die sind </w:t>
      </w:r>
      <w:r w:rsidR="008C7B65" w:rsidRPr="00172E9E">
        <w:rPr>
          <w:rFonts w:cs="Arial"/>
          <w:sz w:val="24"/>
          <w:szCs w:val="24"/>
        </w:rPr>
        <w:t>über die neue Folge „</w:t>
      </w:r>
      <w:r w:rsidR="0049742A" w:rsidRPr="00172E9E">
        <w:rPr>
          <w:rFonts w:cs="Arial"/>
          <w:sz w:val="24"/>
          <w:szCs w:val="24"/>
        </w:rPr>
        <w:t>Sieges-Serie</w:t>
      </w:r>
      <w:r w:rsidR="00F14CEB" w:rsidRPr="00172E9E">
        <w:rPr>
          <w:rFonts w:cs="Arial"/>
          <w:sz w:val="24"/>
          <w:szCs w:val="24"/>
        </w:rPr>
        <w:t>!</w:t>
      </w:r>
      <w:r w:rsidR="008C7B65" w:rsidRPr="00172E9E">
        <w:rPr>
          <w:rFonts w:cs="Arial"/>
          <w:sz w:val="24"/>
          <w:szCs w:val="24"/>
        </w:rPr>
        <w:t>“</w:t>
      </w:r>
      <w:r w:rsidR="0049742A" w:rsidRPr="00172E9E">
        <w:rPr>
          <w:rFonts w:cs="Arial"/>
          <w:sz w:val="24"/>
          <w:szCs w:val="24"/>
        </w:rPr>
        <w:t xml:space="preserve"> </w:t>
      </w:r>
      <w:r w:rsidR="00117C39" w:rsidRPr="00172E9E">
        <w:rPr>
          <w:rFonts w:cs="Arial"/>
          <w:sz w:val="24"/>
          <w:szCs w:val="24"/>
        </w:rPr>
        <w:t>(Folge 89</w:t>
      </w:r>
      <w:r w:rsidR="007C2E0F">
        <w:rPr>
          <w:rFonts w:cs="Arial"/>
          <w:sz w:val="24"/>
          <w:szCs w:val="24"/>
        </w:rPr>
        <w:t>, Erscheinungstermin 4. Juni</w:t>
      </w:r>
      <w:r w:rsidR="00117C39" w:rsidRPr="00172E9E">
        <w:rPr>
          <w:rFonts w:cs="Arial"/>
          <w:sz w:val="24"/>
          <w:szCs w:val="24"/>
        </w:rPr>
        <w:t xml:space="preserve">) </w:t>
      </w:r>
      <w:r w:rsidR="0049742A" w:rsidRPr="00172E9E">
        <w:rPr>
          <w:rFonts w:cs="Arial"/>
          <w:sz w:val="24"/>
          <w:szCs w:val="24"/>
        </w:rPr>
        <w:t xml:space="preserve">auch in den </w:t>
      </w:r>
      <w:proofErr w:type="spellStart"/>
      <w:r w:rsidR="0049742A" w:rsidRPr="00172E9E">
        <w:rPr>
          <w:rFonts w:cs="Arial"/>
          <w:sz w:val="24"/>
          <w:szCs w:val="24"/>
        </w:rPr>
        <w:t>Punkies</w:t>
      </w:r>
      <w:proofErr w:type="spellEnd"/>
      <w:r w:rsidR="0049742A" w:rsidRPr="00172E9E">
        <w:rPr>
          <w:rFonts w:cs="Arial"/>
          <w:sz w:val="24"/>
          <w:szCs w:val="24"/>
        </w:rPr>
        <w:t xml:space="preserve">-Plot involviert. </w:t>
      </w:r>
      <w:r w:rsidR="008C7B65" w:rsidRPr="00172E9E">
        <w:rPr>
          <w:rFonts w:cs="Arial"/>
          <w:sz w:val="24"/>
          <w:szCs w:val="24"/>
        </w:rPr>
        <w:t xml:space="preserve">Denn sowohl die Fußballer von „Blau-Gelb“ </w:t>
      </w:r>
      <w:r w:rsidR="00D4052B" w:rsidRPr="00172E9E">
        <w:rPr>
          <w:rFonts w:cs="Arial"/>
          <w:sz w:val="24"/>
          <w:szCs w:val="24"/>
        </w:rPr>
        <w:t xml:space="preserve">als auch die </w:t>
      </w:r>
      <w:r w:rsidR="0098684D" w:rsidRPr="00172E9E">
        <w:rPr>
          <w:rFonts w:cs="Arial"/>
          <w:sz w:val="24"/>
          <w:szCs w:val="24"/>
        </w:rPr>
        <w:lastRenderedPageBreak/>
        <w:t>Bandmitglieder</w:t>
      </w:r>
      <w:r w:rsidR="00D4052B" w:rsidRPr="00172E9E">
        <w:rPr>
          <w:rFonts w:cs="Arial"/>
          <w:sz w:val="24"/>
          <w:szCs w:val="24"/>
        </w:rPr>
        <w:t xml:space="preserve"> </w:t>
      </w:r>
      <w:r w:rsidR="0098684D" w:rsidRPr="00172E9E">
        <w:rPr>
          <w:rFonts w:cs="Arial"/>
          <w:sz w:val="24"/>
          <w:szCs w:val="24"/>
        </w:rPr>
        <w:t xml:space="preserve">stecken voll </w:t>
      </w:r>
      <w:r w:rsidR="00D4052B" w:rsidRPr="00172E9E">
        <w:rPr>
          <w:rFonts w:cs="Arial"/>
          <w:sz w:val="24"/>
          <w:szCs w:val="24"/>
        </w:rPr>
        <w:t xml:space="preserve">im Sog der </w:t>
      </w:r>
      <w:r w:rsidR="0098684D" w:rsidRPr="00172E9E">
        <w:rPr>
          <w:rFonts w:cs="Arial"/>
          <w:sz w:val="24"/>
          <w:szCs w:val="24"/>
        </w:rPr>
        <w:t>Fantasy-</w:t>
      </w:r>
      <w:r w:rsidR="008C7B65" w:rsidRPr="00172E9E">
        <w:rPr>
          <w:rFonts w:cs="Arial"/>
          <w:sz w:val="24"/>
          <w:szCs w:val="24"/>
        </w:rPr>
        <w:t>Fernsehsendung „Magic Dribblers“</w:t>
      </w:r>
      <w:r w:rsidR="00D4052B" w:rsidRPr="00172E9E">
        <w:rPr>
          <w:rFonts w:cs="Arial"/>
          <w:sz w:val="24"/>
          <w:szCs w:val="24"/>
        </w:rPr>
        <w:t xml:space="preserve">. </w:t>
      </w:r>
      <w:r w:rsidR="0098684D" w:rsidRPr="00172E9E">
        <w:rPr>
          <w:rFonts w:cs="Arial"/>
          <w:sz w:val="24"/>
          <w:szCs w:val="24"/>
        </w:rPr>
        <w:t>W</w:t>
      </w:r>
      <w:r w:rsidR="008C7B65" w:rsidRPr="00172E9E">
        <w:rPr>
          <w:rFonts w:cs="Arial"/>
          <w:sz w:val="24"/>
          <w:szCs w:val="24"/>
        </w:rPr>
        <w:t>ährend die „</w:t>
      </w:r>
      <w:r w:rsidR="00D4052B" w:rsidRPr="00172E9E">
        <w:rPr>
          <w:rFonts w:cs="Arial"/>
          <w:sz w:val="24"/>
          <w:szCs w:val="24"/>
        </w:rPr>
        <w:t>T</w:t>
      </w:r>
      <w:r w:rsidR="0098684D" w:rsidRPr="00172E9E">
        <w:rPr>
          <w:rFonts w:cs="Arial"/>
          <w:sz w:val="24"/>
          <w:szCs w:val="24"/>
        </w:rPr>
        <w:t>eu</w:t>
      </w:r>
      <w:r w:rsidR="008C7B65" w:rsidRPr="00172E9E">
        <w:rPr>
          <w:rFonts w:cs="Arial"/>
          <w:sz w:val="24"/>
          <w:szCs w:val="24"/>
        </w:rPr>
        <w:t>felskicker“</w:t>
      </w:r>
      <w:r w:rsidR="00D4052B" w:rsidRPr="00172E9E">
        <w:rPr>
          <w:rFonts w:cs="Arial"/>
          <w:sz w:val="24"/>
          <w:szCs w:val="24"/>
        </w:rPr>
        <w:t xml:space="preserve"> scharf darauf sind, als Statisten darin aufzutreten, </w:t>
      </w:r>
      <w:r w:rsidR="007F0DC9" w:rsidRPr="00172E9E">
        <w:rPr>
          <w:rFonts w:cs="Arial"/>
          <w:sz w:val="24"/>
          <w:szCs w:val="24"/>
        </w:rPr>
        <w:t>kämpft die</w:t>
      </w:r>
      <w:r w:rsidR="0098684D" w:rsidRPr="00172E9E">
        <w:rPr>
          <w:rFonts w:cs="Arial"/>
          <w:sz w:val="24"/>
          <w:szCs w:val="24"/>
        </w:rPr>
        <w:t xml:space="preserve"> </w:t>
      </w:r>
      <w:r w:rsidR="0098684D" w:rsidRPr="005B5D78">
        <w:rPr>
          <w:rFonts w:cs="Arial"/>
          <w:sz w:val="24"/>
          <w:szCs w:val="24"/>
        </w:rPr>
        <w:t xml:space="preserve">Band </w:t>
      </w:r>
      <w:r w:rsidR="007F0DC9" w:rsidRPr="005B5D78">
        <w:rPr>
          <w:rFonts w:cs="Arial"/>
          <w:sz w:val="24"/>
          <w:szCs w:val="24"/>
        </w:rPr>
        <w:t>darum,</w:t>
      </w:r>
      <w:r w:rsidR="00D4052B" w:rsidRPr="005B5D78">
        <w:rPr>
          <w:rFonts w:cs="Arial"/>
          <w:sz w:val="24"/>
          <w:szCs w:val="24"/>
        </w:rPr>
        <w:t xml:space="preserve"> </w:t>
      </w:r>
      <w:r w:rsidR="00F62843" w:rsidRPr="005B5D78">
        <w:rPr>
          <w:rFonts w:cs="Arial"/>
          <w:sz w:val="24"/>
          <w:szCs w:val="24"/>
        </w:rPr>
        <w:t>eine Neuauflage</w:t>
      </w:r>
      <w:r w:rsidR="0067312D" w:rsidRPr="005B5D78">
        <w:rPr>
          <w:rFonts w:cs="Arial"/>
          <w:sz w:val="24"/>
          <w:szCs w:val="24"/>
        </w:rPr>
        <w:t xml:space="preserve"> des Titelsongs beizusteuern.</w:t>
      </w:r>
      <w:r w:rsidR="008C7B65" w:rsidRPr="005B5D78">
        <w:rPr>
          <w:rFonts w:cs="Arial"/>
          <w:sz w:val="24"/>
          <w:szCs w:val="24"/>
        </w:rPr>
        <w:t xml:space="preserve"> </w:t>
      </w:r>
      <w:r w:rsidR="00117C39" w:rsidRPr="005B5D78">
        <w:rPr>
          <w:rFonts w:cs="Arial"/>
          <w:sz w:val="24"/>
          <w:szCs w:val="24"/>
        </w:rPr>
        <w:t xml:space="preserve">Einen Vorgeschmack </w:t>
      </w:r>
      <w:r w:rsidR="00924A55" w:rsidRPr="005B5D78">
        <w:rPr>
          <w:rFonts w:cs="Arial"/>
          <w:sz w:val="24"/>
          <w:szCs w:val="24"/>
        </w:rPr>
        <w:t xml:space="preserve">auf </w:t>
      </w:r>
      <w:r w:rsidRPr="005B5D78">
        <w:rPr>
          <w:rFonts w:cs="Arial"/>
          <w:bCs/>
          <w:sz w:val="24"/>
          <w:szCs w:val="24"/>
        </w:rPr>
        <w:t>„</w:t>
      </w:r>
      <w:proofErr w:type="spellStart"/>
      <w:r w:rsidRPr="005B5D78">
        <w:rPr>
          <w:rFonts w:cs="Arial"/>
          <w:bCs/>
          <w:sz w:val="24"/>
          <w:szCs w:val="24"/>
        </w:rPr>
        <w:t>Stay</w:t>
      </w:r>
      <w:proofErr w:type="spellEnd"/>
      <w:r w:rsidRPr="005B5D78">
        <w:rPr>
          <w:rFonts w:cs="Arial"/>
          <w:bCs/>
          <w:sz w:val="24"/>
          <w:szCs w:val="24"/>
        </w:rPr>
        <w:t xml:space="preserve"> </w:t>
      </w:r>
      <w:proofErr w:type="spellStart"/>
      <w:r w:rsidRPr="005B5D78">
        <w:rPr>
          <w:rFonts w:cs="Arial"/>
          <w:bCs/>
          <w:sz w:val="24"/>
          <w:szCs w:val="24"/>
        </w:rPr>
        <w:t>Tuned</w:t>
      </w:r>
      <w:proofErr w:type="spellEnd"/>
      <w:r w:rsidRPr="005B5D78">
        <w:rPr>
          <w:rFonts w:cs="Arial"/>
          <w:bCs/>
          <w:sz w:val="24"/>
          <w:szCs w:val="24"/>
        </w:rPr>
        <w:t xml:space="preserve">!“ </w:t>
      </w:r>
      <w:r w:rsidR="00117C39" w:rsidRPr="005B5D78">
        <w:rPr>
          <w:rFonts w:cs="Arial"/>
          <w:sz w:val="24"/>
          <w:szCs w:val="24"/>
        </w:rPr>
        <w:t>gibt</w:t>
      </w:r>
      <w:r w:rsidR="005B5D78">
        <w:rPr>
          <w:rFonts w:cs="Arial"/>
          <w:sz w:val="24"/>
          <w:szCs w:val="24"/>
        </w:rPr>
        <w:t xml:space="preserve"> </w:t>
      </w:r>
      <w:r w:rsidR="00A444B7">
        <w:rPr>
          <w:rFonts w:cs="Arial"/>
          <w:sz w:val="24"/>
          <w:szCs w:val="24"/>
        </w:rPr>
        <w:t>es</w:t>
      </w:r>
      <w:r w:rsidR="003357AC">
        <w:rPr>
          <w:rFonts w:cs="Arial"/>
          <w:sz w:val="24"/>
          <w:szCs w:val="24"/>
        </w:rPr>
        <w:t xml:space="preserve"> unter </w:t>
      </w:r>
      <w:hyperlink r:id="rId11" w:history="1">
        <w:r w:rsidR="003357AC" w:rsidRPr="003357AC">
          <w:rPr>
            <w:rStyle w:val="Link"/>
            <w:rFonts w:cs="Arial"/>
            <w:sz w:val="24"/>
            <w:szCs w:val="24"/>
          </w:rPr>
          <w:t>diepunkies.de</w:t>
        </w:r>
      </w:hyperlink>
      <w:r w:rsidR="003357AC">
        <w:rPr>
          <w:rFonts w:cs="Arial"/>
          <w:sz w:val="24"/>
          <w:szCs w:val="24"/>
        </w:rPr>
        <w:t>.</w:t>
      </w:r>
      <w:r w:rsidR="00A444B7">
        <w:rPr>
          <w:rFonts w:cs="Arial"/>
          <w:sz w:val="24"/>
          <w:szCs w:val="24"/>
        </w:rPr>
        <w:t xml:space="preserve"> </w:t>
      </w:r>
    </w:p>
    <w:p w14:paraId="1D84668F" w14:textId="77777777" w:rsidR="00F14CEB" w:rsidRPr="00172E9E" w:rsidRDefault="00F14CEB" w:rsidP="00172E9E">
      <w:pPr>
        <w:spacing w:after="0" w:line="276" w:lineRule="auto"/>
        <w:jc w:val="both"/>
        <w:rPr>
          <w:rFonts w:cs="Arial"/>
          <w:sz w:val="24"/>
          <w:szCs w:val="24"/>
        </w:rPr>
      </w:pPr>
    </w:p>
    <w:p w14:paraId="30D7BF0B" w14:textId="3E86AF22" w:rsidR="00F14CEB" w:rsidRPr="00172E9E" w:rsidRDefault="008C7B65" w:rsidP="00172E9E">
      <w:pPr>
        <w:spacing w:after="0" w:line="276" w:lineRule="auto"/>
        <w:jc w:val="both"/>
        <w:rPr>
          <w:rFonts w:cs="Arial"/>
          <w:b/>
          <w:bCs/>
          <w:sz w:val="24"/>
          <w:szCs w:val="24"/>
        </w:rPr>
      </w:pPr>
      <w:r w:rsidRPr="00172E9E">
        <w:rPr>
          <w:rFonts w:cs="Arial"/>
          <w:b/>
          <w:bCs/>
          <w:sz w:val="24"/>
          <w:szCs w:val="24"/>
        </w:rPr>
        <w:t xml:space="preserve">Über „Die </w:t>
      </w:r>
      <w:proofErr w:type="spellStart"/>
      <w:r w:rsidRPr="00172E9E">
        <w:rPr>
          <w:rFonts w:cs="Arial"/>
          <w:b/>
          <w:bCs/>
          <w:sz w:val="24"/>
          <w:szCs w:val="24"/>
        </w:rPr>
        <w:t>Punkies</w:t>
      </w:r>
      <w:proofErr w:type="spellEnd"/>
      <w:r w:rsidRPr="00172E9E">
        <w:rPr>
          <w:rFonts w:cs="Arial"/>
          <w:b/>
          <w:bCs/>
          <w:sz w:val="24"/>
          <w:szCs w:val="24"/>
        </w:rPr>
        <w:t>“ und „Die Teufelskicker“</w:t>
      </w:r>
    </w:p>
    <w:p w14:paraId="0A5B5ECC" w14:textId="6850F18E" w:rsidR="007B10CA" w:rsidRPr="00172E9E" w:rsidRDefault="00A27B5D" w:rsidP="00172E9E">
      <w:pPr>
        <w:spacing w:after="0" w:line="276" w:lineRule="auto"/>
        <w:jc w:val="both"/>
        <w:rPr>
          <w:b/>
          <w:sz w:val="24"/>
          <w:szCs w:val="24"/>
        </w:rPr>
      </w:pPr>
      <w:r w:rsidRPr="00172E9E">
        <w:rPr>
          <w:rFonts w:cs="Arial"/>
          <w:sz w:val="24"/>
          <w:szCs w:val="24"/>
        </w:rPr>
        <w:t>Die Hörspiele des Labels Europa (Sony Music Entertainment) werden auf allen gängigen Streaming-Plattformen veröffentlicht. In der Band wie in der Fußballman</w:t>
      </w:r>
      <w:r w:rsidR="008C7B65" w:rsidRPr="00172E9E">
        <w:rPr>
          <w:rFonts w:cs="Arial"/>
          <w:sz w:val="24"/>
          <w:szCs w:val="24"/>
        </w:rPr>
        <w:t>n</w:t>
      </w:r>
      <w:r w:rsidRPr="00172E9E">
        <w:rPr>
          <w:rFonts w:cs="Arial"/>
          <w:sz w:val="24"/>
          <w:szCs w:val="24"/>
        </w:rPr>
        <w:t>schaft sind Mädchen und Jungs vertreten, deren gemeinsames Ziel natürlich der große Erfolg ist – allerdings ist der gemeinsame Weg d</w:t>
      </w:r>
      <w:r w:rsidR="008C7B65" w:rsidRPr="00172E9E">
        <w:rPr>
          <w:rFonts w:cs="Arial"/>
          <w:sz w:val="24"/>
          <w:szCs w:val="24"/>
        </w:rPr>
        <w:t xml:space="preserve">orthin wichtiger als das Ziel! „Die </w:t>
      </w:r>
      <w:proofErr w:type="spellStart"/>
      <w:r w:rsidR="008C7B65" w:rsidRPr="00172E9E">
        <w:rPr>
          <w:rFonts w:cs="Arial"/>
          <w:sz w:val="24"/>
          <w:szCs w:val="24"/>
        </w:rPr>
        <w:t>Punkies</w:t>
      </w:r>
      <w:proofErr w:type="spellEnd"/>
      <w:r w:rsidR="008C7B65" w:rsidRPr="00172E9E">
        <w:rPr>
          <w:rFonts w:cs="Arial"/>
          <w:sz w:val="24"/>
          <w:szCs w:val="24"/>
        </w:rPr>
        <w:t>“</w:t>
      </w:r>
      <w:r w:rsidRPr="00172E9E">
        <w:rPr>
          <w:rFonts w:cs="Arial"/>
          <w:sz w:val="24"/>
          <w:szCs w:val="24"/>
        </w:rPr>
        <w:t xml:space="preserve"> halten ihre Fans regelmäßig auf Insta</w:t>
      </w:r>
      <w:r w:rsidR="007C2E0F">
        <w:rPr>
          <w:rFonts w:cs="Arial"/>
          <w:sz w:val="24"/>
          <w:szCs w:val="24"/>
        </w:rPr>
        <w:t xml:space="preserve">gram, </w:t>
      </w:r>
      <w:proofErr w:type="spellStart"/>
      <w:r w:rsidR="007C2E0F">
        <w:rPr>
          <w:rFonts w:cs="Arial"/>
          <w:sz w:val="24"/>
          <w:szCs w:val="24"/>
        </w:rPr>
        <w:t>TikTok</w:t>
      </w:r>
      <w:proofErr w:type="spellEnd"/>
      <w:r w:rsidR="007C2E0F">
        <w:rPr>
          <w:rFonts w:cs="Arial"/>
          <w:sz w:val="24"/>
          <w:szCs w:val="24"/>
        </w:rPr>
        <w:t xml:space="preserve"> und Facebook (#die</w:t>
      </w:r>
      <w:r w:rsidRPr="00172E9E">
        <w:rPr>
          <w:rFonts w:cs="Arial"/>
          <w:sz w:val="24"/>
          <w:szCs w:val="24"/>
        </w:rPr>
        <w:t>punkies) auf dem Laufenden</w:t>
      </w:r>
      <w:r w:rsidR="0057363C" w:rsidRPr="00172E9E">
        <w:rPr>
          <w:rFonts w:cs="Arial"/>
          <w:sz w:val="24"/>
          <w:szCs w:val="24"/>
        </w:rPr>
        <w:t xml:space="preserve"> und haben auch eigene P</w:t>
      </w:r>
      <w:r w:rsidR="008C7B65" w:rsidRPr="00172E9E">
        <w:rPr>
          <w:rFonts w:cs="Arial"/>
          <w:sz w:val="24"/>
          <w:szCs w:val="24"/>
        </w:rPr>
        <w:t xml:space="preserve">laylists bei Spotify. </w:t>
      </w:r>
      <w:r w:rsidR="007B10CA" w:rsidRPr="00172E9E">
        <w:rPr>
          <w:sz w:val="24"/>
          <w:szCs w:val="24"/>
        </w:rPr>
        <w:t>Die Geschichten über „Die Teufelskicker“ Moritz, Niko, Mehmet, Catrina und ihre Mannschaftskameraden von „Blau-Gelb“ drehen sich nicht nur rund ums Tore schießen und Gewinnen. Wie bei allen Kindern in diesem Alter geht es auch im Leben der Teufelskicker um Themen wie Freundschaft, schlechte Schulnoten oder die erste, heimliche Liebe. Die Hörspiele bieten den Hörern großes Identifikations-Potential und gleichzeitig spannende Fußball-Action. D</w:t>
      </w:r>
      <w:r w:rsidR="007B10CA" w:rsidRPr="00172E9E">
        <w:rPr>
          <w:color w:val="000000"/>
          <w:sz w:val="24"/>
          <w:szCs w:val="24"/>
        </w:rPr>
        <w:t xml:space="preserve">ie Teufelskicker-Fußball-Community trifft sich auf </w:t>
      </w:r>
      <w:hyperlink r:id="rId12" w:history="1">
        <w:r w:rsidR="007B10CA" w:rsidRPr="00172E9E">
          <w:rPr>
            <w:rStyle w:val="Link"/>
            <w:sz w:val="24"/>
            <w:szCs w:val="24"/>
          </w:rPr>
          <w:t>www.teufelskicker.de</w:t>
        </w:r>
      </w:hyperlink>
      <w:r w:rsidR="007B10CA" w:rsidRPr="00172E9E">
        <w:rPr>
          <w:color w:val="000000"/>
          <w:sz w:val="24"/>
          <w:szCs w:val="24"/>
        </w:rPr>
        <w:t>.</w:t>
      </w:r>
    </w:p>
    <w:p w14:paraId="0D521E48" w14:textId="0857F5B9" w:rsidR="00F14CEB" w:rsidRDefault="00F14CEB" w:rsidP="007C2E0F">
      <w:pPr>
        <w:spacing w:after="0" w:line="240" w:lineRule="auto"/>
        <w:jc w:val="both"/>
        <w:rPr>
          <w:rFonts w:cs="Arial"/>
          <w:sz w:val="24"/>
          <w:szCs w:val="24"/>
        </w:rPr>
      </w:pPr>
    </w:p>
    <w:p w14:paraId="1AD0E538" w14:textId="36FDDED2" w:rsidR="0082482C" w:rsidRPr="0082482C" w:rsidRDefault="0082482C" w:rsidP="0082482C">
      <w:pPr>
        <w:spacing w:after="0" w:line="276" w:lineRule="auto"/>
        <w:jc w:val="both"/>
        <w:rPr>
          <w:rFonts w:cs="Arial"/>
          <w:b/>
          <w:sz w:val="24"/>
          <w:szCs w:val="24"/>
        </w:rPr>
      </w:pPr>
      <w:r w:rsidRPr="0082482C">
        <w:rPr>
          <w:rFonts w:cs="Arial"/>
          <w:b/>
          <w:sz w:val="24"/>
          <w:szCs w:val="24"/>
        </w:rPr>
        <w:t>Links zu den Tippspiel Apps:</w:t>
      </w:r>
    </w:p>
    <w:p w14:paraId="4B1515B6" w14:textId="77777777" w:rsidR="0082482C" w:rsidRPr="0082482C" w:rsidRDefault="0082482C" w:rsidP="0082482C">
      <w:pPr>
        <w:widowControl w:val="0"/>
        <w:tabs>
          <w:tab w:val="left" w:pos="220"/>
          <w:tab w:val="left" w:pos="720"/>
        </w:tabs>
        <w:autoSpaceDE w:val="0"/>
        <w:autoSpaceDN w:val="0"/>
        <w:adjustRightInd w:val="0"/>
        <w:spacing w:after="0" w:line="276" w:lineRule="auto"/>
        <w:rPr>
          <w:rFonts w:ascii="Calibri" w:hAnsi="Calibri" w:cs="Calibri"/>
          <w:sz w:val="24"/>
          <w:szCs w:val="24"/>
        </w:rPr>
      </w:pPr>
      <w:proofErr w:type="spellStart"/>
      <w:r w:rsidRPr="0082482C">
        <w:rPr>
          <w:rFonts w:ascii="Calibri" w:hAnsi="Calibri" w:cs="Calibri"/>
          <w:sz w:val="24"/>
          <w:szCs w:val="24"/>
        </w:rPr>
        <w:t>AppStore</w:t>
      </w:r>
      <w:proofErr w:type="spellEnd"/>
      <w:r w:rsidRPr="0082482C">
        <w:rPr>
          <w:rFonts w:ascii="Calibri" w:hAnsi="Calibri" w:cs="Calibri"/>
          <w:sz w:val="24"/>
          <w:szCs w:val="24"/>
        </w:rPr>
        <w:t>: </w:t>
      </w:r>
      <w:hyperlink r:id="rId13" w:history="1">
        <w:r w:rsidRPr="0082482C">
          <w:rPr>
            <w:rFonts w:ascii="Calibri" w:hAnsi="Calibri" w:cs="Calibri"/>
            <w:color w:val="0000FF"/>
            <w:sz w:val="24"/>
            <w:szCs w:val="24"/>
            <w:u w:val="single" w:color="0000FF"/>
          </w:rPr>
          <w:t>https://apps.apple.com/de/app/tippspiel-app/id1527064668</w:t>
        </w:r>
      </w:hyperlink>
    </w:p>
    <w:p w14:paraId="5AF653E8" w14:textId="02EEC2C2" w:rsidR="0082482C" w:rsidRPr="0082482C" w:rsidRDefault="0082482C" w:rsidP="0082482C">
      <w:pPr>
        <w:spacing w:after="0" w:line="276" w:lineRule="auto"/>
        <w:jc w:val="both"/>
        <w:rPr>
          <w:rFonts w:cs="Arial"/>
          <w:sz w:val="24"/>
          <w:szCs w:val="24"/>
        </w:rPr>
      </w:pPr>
      <w:proofErr w:type="spellStart"/>
      <w:r w:rsidRPr="0082482C">
        <w:rPr>
          <w:rFonts w:ascii="Calibri" w:hAnsi="Calibri" w:cs="Calibri"/>
          <w:sz w:val="24"/>
          <w:szCs w:val="24"/>
        </w:rPr>
        <w:t>PlayStore</w:t>
      </w:r>
      <w:proofErr w:type="spellEnd"/>
      <w:r w:rsidRPr="0082482C">
        <w:rPr>
          <w:rFonts w:ascii="Calibri" w:hAnsi="Calibri" w:cs="Calibri"/>
          <w:sz w:val="24"/>
          <w:szCs w:val="24"/>
        </w:rPr>
        <w:t>: </w:t>
      </w:r>
      <w:hyperlink r:id="rId14" w:history="1">
        <w:r w:rsidRPr="0082482C">
          <w:rPr>
            <w:rFonts w:ascii="Calibri" w:hAnsi="Calibri" w:cs="Calibri"/>
            <w:color w:val="0000FF"/>
            <w:sz w:val="24"/>
            <w:szCs w:val="24"/>
            <w:u w:val="single" w:color="0000FF"/>
          </w:rPr>
          <w:t>https://play.google.com/store/apps/details?id=de.codearts.hc.Tippspiel</w:t>
        </w:r>
      </w:hyperlink>
    </w:p>
    <w:p w14:paraId="1A5C0E97" w14:textId="77777777" w:rsidR="007C2E0F" w:rsidRPr="007C2E0F" w:rsidRDefault="007C2E0F" w:rsidP="007C2E0F">
      <w:pPr>
        <w:spacing w:after="0" w:line="240" w:lineRule="auto"/>
        <w:jc w:val="both"/>
        <w:rPr>
          <w:rFonts w:cs="Arial"/>
          <w:sz w:val="24"/>
          <w:szCs w:val="24"/>
        </w:rPr>
      </w:pPr>
    </w:p>
    <w:p w14:paraId="76798C37" w14:textId="5334D944" w:rsidR="007C2E0F" w:rsidRPr="00692387" w:rsidRDefault="007C2E0F" w:rsidP="007C2E0F">
      <w:pPr>
        <w:spacing w:after="0" w:line="240" w:lineRule="auto"/>
        <w:rPr>
          <w:rStyle w:val="Ohne"/>
          <w:rFonts w:eastAsia="Calibri" w:cs="Calibri"/>
          <w:b/>
          <w:bCs/>
          <w:sz w:val="24"/>
          <w:szCs w:val="24"/>
          <w:u w:val="single"/>
        </w:rPr>
      </w:pPr>
      <w:r w:rsidRPr="00692387">
        <w:rPr>
          <w:rStyle w:val="Ohne"/>
          <w:rFonts w:eastAsia="Calibri" w:cs="Calibri"/>
          <w:b/>
          <w:bCs/>
          <w:sz w:val="24"/>
          <w:szCs w:val="24"/>
          <w:u w:val="single"/>
        </w:rPr>
        <w:t>Presse</w:t>
      </w:r>
      <w:r w:rsidR="00692387" w:rsidRPr="00692387">
        <w:rPr>
          <w:rStyle w:val="Ohne"/>
          <w:rFonts w:eastAsia="Calibri" w:cs="Calibri"/>
          <w:b/>
          <w:bCs/>
          <w:sz w:val="24"/>
          <w:szCs w:val="24"/>
          <w:u w:val="single"/>
        </w:rPr>
        <w:t>service und –</w:t>
      </w:r>
      <w:r w:rsidRPr="00692387">
        <w:rPr>
          <w:rStyle w:val="Ohne"/>
          <w:rFonts w:eastAsia="Calibri" w:cs="Calibri"/>
          <w:b/>
          <w:bCs/>
          <w:sz w:val="24"/>
          <w:szCs w:val="24"/>
          <w:u w:val="single"/>
        </w:rPr>
        <w:t>kontakt</w:t>
      </w:r>
    </w:p>
    <w:p w14:paraId="1A97D6EF" w14:textId="77777777" w:rsidR="00692387" w:rsidRPr="00692387" w:rsidRDefault="00692387" w:rsidP="007C2E0F">
      <w:pPr>
        <w:spacing w:after="0" w:line="240" w:lineRule="auto"/>
        <w:rPr>
          <w:rStyle w:val="Ohne"/>
          <w:rFonts w:eastAsia="Calibri" w:cs="Calibri"/>
          <w:b/>
          <w:bCs/>
          <w:sz w:val="24"/>
          <w:szCs w:val="24"/>
          <w:u w:val="single"/>
        </w:rPr>
      </w:pPr>
    </w:p>
    <w:p w14:paraId="41688C84" w14:textId="5AF181D9" w:rsidR="00692387" w:rsidRPr="00692387" w:rsidRDefault="00692387" w:rsidP="00692387">
      <w:pPr>
        <w:spacing w:after="0" w:line="276" w:lineRule="auto"/>
        <w:rPr>
          <w:rStyle w:val="Ohne"/>
          <w:rFonts w:eastAsia="Calibri"/>
          <w:sz w:val="24"/>
          <w:szCs w:val="24"/>
        </w:rPr>
      </w:pPr>
      <w:r w:rsidRPr="00692387">
        <w:rPr>
          <w:rStyle w:val="Ohne"/>
          <w:rFonts w:eastAsia="Calibri" w:cs="Calibri"/>
          <w:bCs/>
          <w:sz w:val="24"/>
          <w:szCs w:val="24"/>
        </w:rPr>
        <w:t xml:space="preserve">Für Ihre Berichterstattung </w:t>
      </w:r>
      <w:r w:rsidR="004D2294">
        <w:rPr>
          <w:rStyle w:val="Ohne"/>
          <w:rFonts w:eastAsia="Calibri" w:cs="Calibri"/>
          <w:bCs/>
          <w:sz w:val="24"/>
          <w:szCs w:val="24"/>
        </w:rPr>
        <w:t xml:space="preserve">bieten wir Ihnen ein Pressebild, </w:t>
      </w:r>
      <w:r w:rsidRPr="00692387">
        <w:rPr>
          <w:rStyle w:val="Ohne"/>
          <w:rFonts w:eastAsia="Calibri" w:cs="Calibri"/>
          <w:bCs/>
          <w:sz w:val="24"/>
          <w:szCs w:val="24"/>
        </w:rPr>
        <w:t xml:space="preserve">einen EM-Spielplan </w:t>
      </w:r>
      <w:r w:rsidR="004D2294">
        <w:rPr>
          <w:rStyle w:val="Ohne"/>
          <w:rFonts w:eastAsia="Calibri" w:cs="Calibri"/>
          <w:bCs/>
          <w:sz w:val="24"/>
          <w:szCs w:val="24"/>
        </w:rPr>
        <w:t xml:space="preserve">sowie Fotos der Hörspiel-Cover </w:t>
      </w:r>
      <w:bookmarkStart w:id="0" w:name="_GoBack"/>
      <w:bookmarkEnd w:id="0"/>
      <w:r w:rsidRPr="00692387">
        <w:rPr>
          <w:rStyle w:val="Ohne"/>
          <w:rFonts w:eastAsia="Calibri"/>
          <w:sz w:val="24"/>
          <w:szCs w:val="24"/>
        </w:rPr>
        <w:t>im EUROPA-Downloadbereich bei Kühl PR:</w:t>
      </w:r>
    </w:p>
    <w:p w14:paraId="62E385CF" w14:textId="77777777" w:rsidR="00692387" w:rsidRPr="00692387" w:rsidRDefault="004D2294" w:rsidP="00692387">
      <w:pPr>
        <w:spacing w:after="0" w:line="276" w:lineRule="auto"/>
        <w:rPr>
          <w:sz w:val="24"/>
          <w:szCs w:val="24"/>
        </w:rPr>
      </w:pPr>
      <w:hyperlink r:id="rId15" w:history="1">
        <w:r w:rsidR="00692387" w:rsidRPr="00692387">
          <w:rPr>
            <w:rStyle w:val="Link"/>
            <w:sz w:val="24"/>
            <w:szCs w:val="24"/>
          </w:rPr>
          <w:t>kuehlpr.de/</w:t>
        </w:r>
        <w:proofErr w:type="spellStart"/>
        <w:r w:rsidR="00692387" w:rsidRPr="00692387">
          <w:rPr>
            <w:rStyle w:val="Link"/>
            <w:sz w:val="24"/>
            <w:szCs w:val="24"/>
          </w:rPr>
          <w:t>download</w:t>
        </w:r>
        <w:proofErr w:type="spellEnd"/>
        <w:r w:rsidR="00692387" w:rsidRPr="00692387">
          <w:rPr>
            <w:rStyle w:val="Link"/>
            <w:sz w:val="24"/>
            <w:szCs w:val="24"/>
          </w:rPr>
          <w:t>/</w:t>
        </w:r>
        <w:proofErr w:type="spellStart"/>
        <w:r w:rsidR="00692387" w:rsidRPr="00692387">
          <w:rPr>
            <w:rStyle w:val="Link"/>
            <w:sz w:val="24"/>
            <w:szCs w:val="24"/>
          </w:rPr>
          <w:t>cat</w:t>
        </w:r>
        <w:proofErr w:type="spellEnd"/>
        <w:r w:rsidR="00692387" w:rsidRPr="00692387">
          <w:rPr>
            <w:rStyle w:val="Link"/>
            <w:sz w:val="24"/>
            <w:szCs w:val="24"/>
          </w:rPr>
          <w:t>/</w:t>
        </w:r>
        <w:proofErr w:type="spellStart"/>
        <w:r w:rsidR="00692387" w:rsidRPr="00692387">
          <w:rPr>
            <w:rStyle w:val="Link"/>
            <w:sz w:val="24"/>
            <w:szCs w:val="24"/>
          </w:rPr>
          <w:t>europa</w:t>
        </w:r>
        <w:proofErr w:type="spellEnd"/>
      </w:hyperlink>
    </w:p>
    <w:p w14:paraId="5D4990E8" w14:textId="77777777" w:rsidR="00692387" w:rsidRPr="00692387" w:rsidRDefault="00692387" w:rsidP="007C2E0F">
      <w:pPr>
        <w:spacing w:after="0" w:line="240" w:lineRule="auto"/>
        <w:rPr>
          <w:rStyle w:val="Ohne"/>
          <w:rFonts w:eastAsia="Calibri" w:cs="Calibri"/>
          <w:b/>
          <w:bCs/>
          <w:sz w:val="24"/>
          <w:szCs w:val="24"/>
          <w:u w:val="single"/>
        </w:rPr>
      </w:pPr>
    </w:p>
    <w:p w14:paraId="62CA1D96" w14:textId="77777777" w:rsidR="007C2E0F" w:rsidRPr="00692387" w:rsidRDefault="007C2E0F" w:rsidP="007C2E0F">
      <w:pPr>
        <w:spacing w:after="0" w:line="240" w:lineRule="auto"/>
        <w:jc w:val="both"/>
        <w:rPr>
          <w:rFonts w:cs="Arial"/>
          <w:color w:val="000000"/>
          <w:sz w:val="24"/>
          <w:szCs w:val="24"/>
        </w:rPr>
      </w:pPr>
      <w:r w:rsidRPr="00692387">
        <w:rPr>
          <w:rFonts w:cs="Arial"/>
          <w:color w:val="000000"/>
          <w:sz w:val="24"/>
          <w:szCs w:val="24"/>
        </w:rPr>
        <w:t>KÜHL PR</w:t>
      </w:r>
    </w:p>
    <w:p w14:paraId="7EDDEA71" w14:textId="77777777" w:rsidR="007C2E0F" w:rsidRPr="00692387" w:rsidRDefault="007C2E0F" w:rsidP="007C2E0F">
      <w:pPr>
        <w:spacing w:after="0" w:line="240" w:lineRule="auto"/>
        <w:jc w:val="both"/>
        <w:rPr>
          <w:rFonts w:cs="Arial"/>
          <w:color w:val="000000"/>
          <w:sz w:val="24"/>
          <w:szCs w:val="24"/>
        </w:rPr>
      </w:pPr>
      <w:r w:rsidRPr="00692387">
        <w:rPr>
          <w:rFonts w:cs="Arial"/>
          <w:color w:val="000000"/>
          <w:sz w:val="24"/>
          <w:szCs w:val="24"/>
        </w:rPr>
        <w:t>Michael Tschiggerl</w:t>
      </w:r>
    </w:p>
    <w:p w14:paraId="515A2129" w14:textId="77777777" w:rsidR="007C2E0F" w:rsidRPr="00692387" w:rsidRDefault="007C2E0F" w:rsidP="007C2E0F">
      <w:pPr>
        <w:spacing w:after="0" w:line="240" w:lineRule="auto"/>
        <w:jc w:val="both"/>
        <w:rPr>
          <w:rFonts w:cs="Arial"/>
          <w:color w:val="000000"/>
          <w:sz w:val="24"/>
          <w:szCs w:val="24"/>
          <w:lang w:val="it-IT"/>
        </w:rPr>
      </w:pPr>
      <w:proofErr w:type="spellStart"/>
      <w:r w:rsidRPr="00692387">
        <w:rPr>
          <w:rFonts w:cs="Arial"/>
          <w:color w:val="000000"/>
          <w:sz w:val="24"/>
          <w:szCs w:val="24"/>
          <w:lang w:val="it-IT"/>
        </w:rPr>
        <w:t>Meister-Francke-Straße</w:t>
      </w:r>
      <w:proofErr w:type="spellEnd"/>
      <w:r w:rsidRPr="00692387">
        <w:rPr>
          <w:rFonts w:cs="Arial"/>
          <w:color w:val="000000"/>
          <w:sz w:val="24"/>
          <w:szCs w:val="24"/>
          <w:lang w:val="it-IT"/>
        </w:rPr>
        <w:t xml:space="preserve"> 11a</w:t>
      </w:r>
    </w:p>
    <w:p w14:paraId="2277E0EC" w14:textId="09B7039B" w:rsidR="007C2E0F" w:rsidRPr="00692387" w:rsidRDefault="007C2E0F" w:rsidP="007C2E0F">
      <w:pPr>
        <w:spacing w:after="0" w:line="240" w:lineRule="auto"/>
        <w:jc w:val="both"/>
        <w:rPr>
          <w:rFonts w:cs="Arial"/>
          <w:color w:val="000000"/>
          <w:sz w:val="24"/>
          <w:szCs w:val="24"/>
          <w:lang w:val="it-IT"/>
        </w:rPr>
      </w:pPr>
      <w:r w:rsidRPr="00692387">
        <w:rPr>
          <w:rFonts w:cs="Arial"/>
          <w:color w:val="000000"/>
          <w:sz w:val="24"/>
          <w:szCs w:val="24"/>
          <w:lang w:val="it-IT"/>
        </w:rPr>
        <w:t xml:space="preserve">22309 Hamburg </w:t>
      </w:r>
    </w:p>
    <w:p w14:paraId="6BFC788D" w14:textId="77777777" w:rsidR="007C2E0F" w:rsidRPr="00692387" w:rsidRDefault="007C2E0F" w:rsidP="007C2E0F">
      <w:pPr>
        <w:spacing w:after="0" w:line="240" w:lineRule="auto"/>
        <w:jc w:val="both"/>
        <w:rPr>
          <w:rFonts w:cs="Arial"/>
          <w:color w:val="000000"/>
          <w:sz w:val="24"/>
          <w:szCs w:val="24"/>
          <w:lang w:val="it-IT"/>
        </w:rPr>
      </w:pPr>
      <w:r w:rsidRPr="00692387">
        <w:rPr>
          <w:rFonts w:cs="Arial"/>
          <w:color w:val="000000"/>
          <w:sz w:val="24"/>
          <w:szCs w:val="24"/>
          <w:lang w:val="it-IT"/>
        </w:rPr>
        <w:t>Mobil: 0172 / 427 82 46</w:t>
      </w:r>
    </w:p>
    <w:p w14:paraId="4FA9A99D" w14:textId="77777777" w:rsidR="007C2E0F" w:rsidRPr="00692387" w:rsidRDefault="007C2E0F" w:rsidP="007C2E0F">
      <w:pPr>
        <w:spacing w:after="0" w:line="240" w:lineRule="auto"/>
        <w:jc w:val="both"/>
        <w:rPr>
          <w:rFonts w:cs="Arial"/>
          <w:color w:val="000000"/>
          <w:sz w:val="24"/>
          <w:szCs w:val="24"/>
          <w:lang w:val="it-IT"/>
        </w:rPr>
      </w:pPr>
      <w:r w:rsidRPr="00692387">
        <w:rPr>
          <w:rFonts w:cs="Arial"/>
          <w:color w:val="000000"/>
          <w:sz w:val="24"/>
          <w:szCs w:val="24"/>
          <w:lang w:val="it-IT"/>
        </w:rPr>
        <w:t xml:space="preserve">E-Mail: michael.tschiggerl@kuehlpr.de </w:t>
      </w:r>
    </w:p>
    <w:p w14:paraId="3ADCD78F" w14:textId="77777777" w:rsidR="007C2E0F" w:rsidRPr="00692387" w:rsidRDefault="004D2294" w:rsidP="007C2E0F">
      <w:pPr>
        <w:spacing w:after="0" w:line="240" w:lineRule="auto"/>
        <w:jc w:val="both"/>
        <w:rPr>
          <w:rFonts w:cs="Arial"/>
          <w:sz w:val="24"/>
          <w:szCs w:val="24"/>
        </w:rPr>
      </w:pPr>
      <w:hyperlink r:id="rId16" w:history="1">
        <w:r w:rsidR="007C2E0F" w:rsidRPr="00692387">
          <w:rPr>
            <w:rStyle w:val="Link"/>
            <w:rFonts w:cs="Arial"/>
            <w:sz w:val="24"/>
            <w:szCs w:val="24"/>
          </w:rPr>
          <w:t>www.kuehlpr.de</w:t>
        </w:r>
      </w:hyperlink>
    </w:p>
    <w:p w14:paraId="45465587" w14:textId="77777777" w:rsidR="007C2E0F" w:rsidRPr="00692387" w:rsidRDefault="007C2E0F" w:rsidP="007C2E0F">
      <w:pPr>
        <w:spacing w:after="0" w:line="240" w:lineRule="auto"/>
        <w:jc w:val="both"/>
        <w:rPr>
          <w:rFonts w:cs="Arial"/>
          <w:sz w:val="24"/>
          <w:szCs w:val="24"/>
        </w:rPr>
      </w:pPr>
    </w:p>
    <w:p w14:paraId="364BE7F2" w14:textId="77777777" w:rsidR="007C2E0F" w:rsidRPr="007C2E0F" w:rsidRDefault="007C2E0F" w:rsidP="007C2E0F">
      <w:pPr>
        <w:widowControl w:val="0"/>
        <w:autoSpaceDE w:val="0"/>
        <w:autoSpaceDN w:val="0"/>
        <w:adjustRightInd w:val="0"/>
        <w:spacing w:after="0" w:line="240" w:lineRule="auto"/>
        <w:jc w:val="both"/>
        <w:rPr>
          <w:rFonts w:cs="Calibri"/>
          <w:sz w:val="20"/>
          <w:szCs w:val="20"/>
        </w:rPr>
      </w:pPr>
      <w:r w:rsidRPr="007C2E0F">
        <w:rPr>
          <w:rFonts w:cs="Calibri"/>
          <w:sz w:val="20"/>
          <w:szCs w:val="20"/>
        </w:rPr>
        <w:t>Bitte geben Sie uns Bescheid, wenn Sie keine weiteren Informationen von Kühl PR erhalten möchten.</w:t>
      </w:r>
    </w:p>
    <w:p w14:paraId="317A7A32" w14:textId="77777777" w:rsidR="007B10CA" w:rsidRPr="007C2E0F" w:rsidRDefault="007B10CA" w:rsidP="007C2E0F">
      <w:pPr>
        <w:spacing w:after="0" w:line="240" w:lineRule="auto"/>
        <w:jc w:val="both"/>
        <w:rPr>
          <w:rFonts w:cs="Arial"/>
          <w:sz w:val="24"/>
          <w:szCs w:val="24"/>
        </w:rPr>
      </w:pPr>
    </w:p>
    <w:p w14:paraId="42AEAEA6" w14:textId="77777777" w:rsidR="007B10CA" w:rsidRPr="00172E9E" w:rsidRDefault="007B10CA" w:rsidP="00172E9E">
      <w:pPr>
        <w:spacing w:after="0" w:line="276" w:lineRule="auto"/>
        <w:jc w:val="both"/>
        <w:rPr>
          <w:rFonts w:cs="Arial"/>
          <w:sz w:val="24"/>
          <w:szCs w:val="24"/>
        </w:rPr>
      </w:pPr>
    </w:p>
    <w:p w14:paraId="68B62697" w14:textId="13ED61C0" w:rsidR="004E0D16" w:rsidRPr="00172E9E" w:rsidRDefault="004E0D16" w:rsidP="00172E9E">
      <w:pPr>
        <w:spacing w:after="0" w:line="276" w:lineRule="auto"/>
        <w:jc w:val="both"/>
        <w:rPr>
          <w:rFonts w:cs="Arial"/>
          <w:b/>
          <w:bCs/>
          <w:sz w:val="24"/>
          <w:szCs w:val="24"/>
        </w:rPr>
      </w:pPr>
    </w:p>
    <w:sectPr w:rsidR="004E0D16" w:rsidRPr="00172E9E" w:rsidSect="00172E9E">
      <w:headerReference w:type="default" r:id="rId17"/>
      <w:pgSz w:w="11906" w:h="16838"/>
      <w:pgMar w:top="2268" w:right="1418" w:bottom="1134" w:left="1418" w:header="709" w:footer="709" w:gutter="0"/>
      <w:cols w:space="708"/>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B2B861C" w14:textId="77777777" w:rsidR="00B33715" w:rsidRDefault="00B33715" w:rsidP="00172E9E">
      <w:pPr>
        <w:spacing w:after="0" w:line="240" w:lineRule="auto"/>
      </w:pPr>
      <w:r>
        <w:separator/>
      </w:r>
    </w:p>
  </w:endnote>
  <w:endnote w:type="continuationSeparator" w:id="0">
    <w:p w14:paraId="1ABEC424" w14:textId="77777777" w:rsidR="00B33715" w:rsidRDefault="00B33715" w:rsidP="00172E9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auto"/>
    <w:pitch w:val="variable"/>
    <w:sig w:usb0="E10002FF" w:usb1="4000ACFF" w:usb2="00000009" w:usb3="00000000" w:csb0="0000019F" w:csb1="00000000"/>
  </w:font>
  <w:font w:name="Calibri Light">
    <w:panose1 w:val="020F0302020204030204"/>
    <w:charset w:val="00"/>
    <w:family w:val="auto"/>
    <w:pitch w:val="variable"/>
    <w:sig w:usb0="A00002EF" w:usb1="4000207B" w:usb2="00000000" w:usb3="00000000" w:csb0="0000009F" w:csb1="00000000"/>
  </w:font>
  <w:font w:name="游ゴシック Light">
    <w:panose1 w:val="00000000000000000000"/>
    <w:charset w:val="80"/>
    <w:family w:val="roman"/>
    <w:notTrueType/>
    <w:pitch w:val="default"/>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游明朝">
    <w:panose1 w:val="00000000000000000000"/>
    <w:charset w:val="80"/>
    <w:family w:val="roman"/>
    <w:notTrueType/>
    <w:pitch w:val="default"/>
  </w:font>
</w:fonts>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5F9AF41C" w14:textId="77777777" w:rsidR="00B33715" w:rsidRDefault="00B33715" w:rsidP="00172E9E">
      <w:pPr>
        <w:spacing w:after="0" w:line="240" w:lineRule="auto"/>
      </w:pPr>
      <w:r>
        <w:separator/>
      </w:r>
    </w:p>
  </w:footnote>
  <w:footnote w:type="continuationSeparator" w:id="0">
    <w:p w14:paraId="7BD9C8FD" w14:textId="77777777" w:rsidR="00B33715" w:rsidRDefault="00B33715" w:rsidP="00172E9E">
      <w:pPr>
        <w:spacing w:after="0" w:line="240" w:lineRule="auto"/>
      </w:pPr>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D648C81" w14:textId="1FD9F354" w:rsidR="006351EA" w:rsidRDefault="006351EA" w:rsidP="00172E9E">
    <w:pPr>
      <w:pStyle w:val="Kopfzeile"/>
      <w:jc w:val="right"/>
    </w:pPr>
    <w:r>
      <w:rPr>
        <w:noProof/>
        <w:lang w:eastAsia="de-DE"/>
      </w:rPr>
      <w:drawing>
        <wp:inline distT="0" distB="0" distL="0" distR="0" wp14:anchorId="6A80FAE5" wp14:editId="68106096">
          <wp:extent cx="1010708" cy="870583"/>
          <wp:effectExtent l="0" t="0" r="5715" b="0"/>
          <wp:docPr id="1" name="Bild 1" descr="Macintosh HD:Users:michael:Documents:Michael Tschiggerl Kommunikation 2020:Kühl PR:Europa:EUROPA Logo kompakt:A_EUROPA Logo kompakt\Logo\Logo Europa 2015 4c.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Macintosh HD:Users:michael:Documents:Michael Tschiggerl Kommunikation 2020:Kühl PR:Europa:EUROPA Logo kompakt:A_EUROPA Logo kompakt\Logo\Logo Europa 2015 4c.pn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011163" cy="870975"/>
                  </a:xfrm>
                  <a:prstGeom prst="rect">
                    <a:avLst/>
                  </a:prstGeom>
                  <a:noFill/>
                  <a:ln>
                    <a:noFill/>
                  </a:ln>
                </pic:spPr>
              </pic:pic>
            </a:graphicData>
          </a:graphic>
        </wp:inline>
      </w:drawing>
    </w:r>
  </w:p>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40AC4888"/>
    <w:multiLevelType w:val="hybridMultilevel"/>
    <w:tmpl w:val="9B50B3DE"/>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0"/>
  </w:num>
  <w:num w:numId="2">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5:person w15:author="Weber, Heike, Sony Music Germany">
    <w15:presenceInfo w15:providerId="AD" w15:userId="S::heike.weber@sonymusic.com::8ac26477-7a63-44a9-bd72-d90afdb6104d"/>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revisionView w:markup="0"/>
  <w:doNotTrackMove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5586E"/>
    <w:rsid w:val="000F2338"/>
    <w:rsid w:val="00117C39"/>
    <w:rsid w:val="0015586E"/>
    <w:rsid w:val="00172E9E"/>
    <w:rsid w:val="00182FCD"/>
    <w:rsid w:val="001A0EF9"/>
    <w:rsid w:val="002864E6"/>
    <w:rsid w:val="0033276E"/>
    <w:rsid w:val="003357AC"/>
    <w:rsid w:val="003A1F89"/>
    <w:rsid w:val="00422866"/>
    <w:rsid w:val="004453F8"/>
    <w:rsid w:val="004553D1"/>
    <w:rsid w:val="004601A4"/>
    <w:rsid w:val="0049742A"/>
    <w:rsid w:val="004C4E38"/>
    <w:rsid w:val="004D2294"/>
    <w:rsid w:val="004E0D16"/>
    <w:rsid w:val="00503976"/>
    <w:rsid w:val="005248DF"/>
    <w:rsid w:val="005723F1"/>
    <w:rsid w:val="0057363C"/>
    <w:rsid w:val="005B5D78"/>
    <w:rsid w:val="006351EA"/>
    <w:rsid w:val="0067312D"/>
    <w:rsid w:val="00692387"/>
    <w:rsid w:val="00696834"/>
    <w:rsid w:val="007B10CA"/>
    <w:rsid w:val="007C2E0F"/>
    <w:rsid w:val="007F0DC9"/>
    <w:rsid w:val="0082482C"/>
    <w:rsid w:val="00845A3B"/>
    <w:rsid w:val="008C2F2E"/>
    <w:rsid w:val="008C7B65"/>
    <w:rsid w:val="008D4DBD"/>
    <w:rsid w:val="00924A55"/>
    <w:rsid w:val="009743D6"/>
    <w:rsid w:val="0098684D"/>
    <w:rsid w:val="00A27B5D"/>
    <w:rsid w:val="00A444B7"/>
    <w:rsid w:val="00A75BEB"/>
    <w:rsid w:val="00AA13B5"/>
    <w:rsid w:val="00AC28A4"/>
    <w:rsid w:val="00AF390B"/>
    <w:rsid w:val="00B302EA"/>
    <w:rsid w:val="00B33715"/>
    <w:rsid w:val="00B534DA"/>
    <w:rsid w:val="00B55E60"/>
    <w:rsid w:val="00B67BD2"/>
    <w:rsid w:val="00BF29DB"/>
    <w:rsid w:val="00C44F7F"/>
    <w:rsid w:val="00CA67E1"/>
    <w:rsid w:val="00CB1E9F"/>
    <w:rsid w:val="00D4052B"/>
    <w:rsid w:val="00E138D2"/>
    <w:rsid w:val="00E2496F"/>
    <w:rsid w:val="00E764AD"/>
    <w:rsid w:val="00F070DC"/>
    <w:rsid w:val="00F14CEB"/>
    <w:rsid w:val="00F62843"/>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1CDAEC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0F233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eichen"/>
    <w:uiPriority w:val="9"/>
    <w:unhideWhenUsed/>
    <w:qFormat/>
    <w:rsid w:val="000F233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0F2338"/>
    <w:rPr>
      <w:rFonts w:asciiTheme="majorHAnsi" w:eastAsiaTheme="majorEastAsia" w:hAnsiTheme="majorHAnsi" w:cstheme="majorBidi"/>
      <w:color w:val="2F5496" w:themeColor="accent1" w:themeShade="BF"/>
      <w:sz w:val="32"/>
      <w:szCs w:val="32"/>
    </w:rPr>
  </w:style>
  <w:style w:type="character" w:customStyle="1" w:styleId="berschrift3Zeichen">
    <w:name w:val="Überschrift 3 Zeichen"/>
    <w:basedOn w:val="Absatzstandardschriftart"/>
    <w:link w:val="berschrift3"/>
    <w:uiPriority w:val="9"/>
    <w:rsid w:val="000F2338"/>
    <w:rPr>
      <w:rFonts w:asciiTheme="majorHAnsi" w:eastAsiaTheme="majorEastAsia" w:hAnsiTheme="majorHAnsi" w:cstheme="majorBidi"/>
      <w:color w:val="1F3763" w:themeColor="accent1" w:themeShade="7F"/>
      <w:sz w:val="24"/>
      <w:szCs w:val="24"/>
    </w:rPr>
  </w:style>
  <w:style w:type="character" w:styleId="Link">
    <w:name w:val="Hyperlink"/>
    <w:autoRedefine/>
    <w:rsid w:val="007B10CA"/>
    <w:rPr>
      <w:u w:val="single"/>
    </w:rPr>
  </w:style>
  <w:style w:type="paragraph" w:styleId="Kopfzeile">
    <w:name w:val="header"/>
    <w:basedOn w:val="Standard"/>
    <w:link w:val="KopfzeileZeichen"/>
    <w:uiPriority w:val="99"/>
    <w:unhideWhenUsed/>
    <w:rsid w:val="00172E9E"/>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172E9E"/>
  </w:style>
  <w:style w:type="paragraph" w:styleId="Fuzeile">
    <w:name w:val="footer"/>
    <w:basedOn w:val="Standard"/>
    <w:link w:val="FuzeileZeichen"/>
    <w:uiPriority w:val="99"/>
    <w:unhideWhenUsed/>
    <w:rsid w:val="00172E9E"/>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172E9E"/>
  </w:style>
  <w:style w:type="paragraph" w:styleId="Sprechblasentext">
    <w:name w:val="Balloon Text"/>
    <w:basedOn w:val="Standard"/>
    <w:link w:val="SprechblasentextZeichen"/>
    <w:uiPriority w:val="99"/>
    <w:semiHidden/>
    <w:unhideWhenUsed/>
    <w:rsid w:val="00172E9E"/>
    <w:pPr>
      <w:spacing w:after="0"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172E9E"/>
    <w:rPr>
      <w:rFonts w:ascii="Lucida Grande" w:hAnsi="Lucida Grande" w:cs="Lucida Grande"/>
      <w:sz w:val="18"/>
      <w:szCs w:val="18"/>
    </w:rPr>
  </w:style>
  <w:style w:type="paragraph" w:styleId="Textkrper">
    <w:name w:val="Body Text"/>
    <w:basedOn w:val="Standard"/>
    <w:link w:val="TextkrperZeichen"/>
    <w:semiHidden/>
    <w:rsid w:val="007C2E0F"/>
    <w:pPr>
      <w:spacing w:after="0" w:line="360" w:lineRule="auto"/>
      <w:jc w:val="both"/>
    </w:pPr>
    <w:rPr>
      <w:rFonts w:ascii="Arial" w:eastAsia="Times New Roman" w:hAnsi="Arial" w:cs="Arial"/>
      <w:noProof/>
      <w:sz w:val="24"/>
      <w:szCs w:val="24"/>
      <w:lang w:eastAsia="de-DE"/>
    </w:rPr>
  </w:style>
  <w:style w:type="character" w:customStyle="1" w:styleId="TextkrperZeichen">
    <w:name w:val="Textkörper Zeichen"/>
    <w:basedOn w:val="Absatzstandardschriftart"/>
    <w:link w:val="Textkrper"/>
    <w:semiHidden/>
    <w:rsid w:val="007C2E0F"/>
    <w:rPr>
      <w:rFonts w:ascii="Arial" w:eastAsia="Times New Roman" w:hAnsi="Arial" w:cs="Arial"/>
      <w:noProof/>
      <w:sz w:val="24"/>
      <w:szCs w:val="24"/>
      <w:lang w:eastAsia="de-DE"/>
    </w:rPr>
  </w:style>
  <w:style w:type="character" w:customStyle="1" w:styleId="Ohne">
    <w:name w:val="Ohne"/>
    <w:rsid w:val="007C2E0F"/>
  </w:style>
  <w:style w:type="character" w:styleId="Kommentarzeichen">
    <w:name w:val="annotation reference"/>
    <w:basedOn w:val="Absatzstandardschriftart"/>
    <w:uiPriority w:val="99"/>
    <w:semiHidden/>
    <w:unhideWhenUsed/>
    <w:rsid w:val="005723F1"/>
    <w:rPr>
      <w:sz w:val="16"/>
      <w:szCs w:val="16"/>
    </w:rPr>
  </w:style>
  <w:style w:type="paragraph" w:styleId="Kommentartext">
    <w:name w:val="annotation text"/>
    <w:basedOn w:val="Standard"/>
    <w:link w:val="KommentartextZeichen"/>
    <w:uiPriority w:val="99"/>
    <w:semiHidden/>
    <w:unhideWhenUsed/>
    <w:rsid w:val="005723F1"/>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5723F1"/>
    <w:rPr>
      <w:sz w:val="20"/>
      <w:szCs w:val="20"/>
    </w:rPr>
  </w:style>
  <w:style w:type="paragraph" w:styleId="Kommentarthema">
    <w:name w:val="annotation subject"/>
    <w:basedOn w:val="Kommentartext"/>
    <w:next w:val="Kommentartext"/>
    <w:link w:val="KommentarthemaZeichen"/>
    <w:uiPriority w:val="99"/>
    <w:semiHidden/>
    <w:unhideWhenUsed/>
    <w:rsid w:val="005723F1"/>
    <w:rPr>
      <w:b/>
      <w:bCs/>
    </w:rPr>
  </w:style>
  <w:style w:type="character" w:customStyle="1" w:styleId="KommentarthemaZeichen">
    <w:name w:val="Kommentarthema Zeichen"/>
    <w:basedOn w:val="KommentartextZeichen"/>
    <w:link w:val="Kommentarthema"/>
    <w:uiPriority w:val="99"/>
    <w:semiHidden/>
    <w:rsid w:val="005723F1"/>
    <w:rPr>
      <w:b/>
      <w:bCs/>
      <w:sz w:val="20"/>
      <w:szCs w:val="20"/>
    </w:rPr>
  </w:style>
  <w:style w:type="paragraph" w:styleId="Listenabsatz">
    <w:name w:val="List Paragraph"/>
    <w:basedOn w:val="Standard"/>
    <w:uiPriority w:val="34"/>
    <w:qFormat/>
    <w:rsid w:val="0082482C"/>
    <w:pPr>
      <w:ind w:left="720"/>
      <w:contextualSpacing/>
    </w:p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3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Standard">
    <w:name w:val="Normal"/>
    <w:qFormat/>
  </w:style>
  <w:style w:type="paragraph" w:styleId="berschrift1">
    <w:name w:val="heading 1"/>
    <w:basedOn w:val="Standard"/>
    <w:next w:val="Standard"/>
    <w:link w:val="berschrift1Zeichen"/>
    <w:uiPriority w:val="9"/>
    <w:qFormat/>
    <w:rsid w:val="000F2338"/>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berschrift3">
    <w:name w:val="heading 3"/>
    <w:basedOn w:val="Standard"/>
    <w:next w:val="Standard"/>
    <w:link w:val="berschrift3Zeichen"/>
    <w:uiPriority w:val="9"/>
    <w:unhideWhenUsed/>
    <w:qFormat/>
    <w:rsid w:val="000F233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eichen">
    <w:name w:val="Überschrift 1 Zeichen"/>
    <w:basedOn w:val="Absatzstandardschriftart"/>
    <w:link w:val="berschrift1"/>
    <w:uiPriority w:val="9"/>
    <w:rsid w:val="000F2338"/>
    <w:rPr>
      <w:rFonts w:asciiTheme="majorHAnsi" w:eastAsiaTheme="majorEastAsia" w:hAnsiTheme="majorHAnsi" w:cstheme="majorBidi"/>
      <w:color w:val="2F5496" w:themeColor="accent1" w:themeShade="BF"/>
      <w:sz w:val="32"/>
      <w:szCs w:val="32"/>
    </w:rPr>
  </w:style>
  <w:style w:type="character" w:customStyle="1" w:styleId="berschrift3Zeichen">
    <w:name w:val="Überschrift 3 Zeichen"/>
    <w:basedOn w:val="Absatzstandardschriftart"/>
    <w:link w:val="berschrift3"/>
    <w:uiPriority w:val="9"/>
    <w:rsid w:val="000F2338"/>
    <w:rPr>
      <w:rFonts w:asciiTheme="majorHAnsi" w:eastAsiaTheme="majorEastAsia" w:hAnsiTheme="majorHAnsi" w:cstheme="majorBidi"/>
      <w:color w:val="1F3763" w:themeColor="accent1" w:themeShade="7F"/>
      <w:sz w:val="24"/>
      <w:szCs w:val="24"/>
    </w:rPr>
  </w:style>
  <w:style w:type="character" w:styleId="Link">
    <w:name w:val="Hyperlink"/>
    <w:autoRedefine/>
    <w:rsid w:val="007B10CA"/>
    <w:rPr>
      <w:u w:val="single"/>
    </w:rPr>
  </w:style>
  <w:style w:type="paragraph" w:styleId="Kopfzeile">
    <w:name w:val="header"/>
    <w:basedOn w:val="Standard"/>
    <w:link w:val="KopfzeileZeichen"/>
    <w:uiPriority w:val="99"/>
    <w:unhideWhenUsed/>
    <w:rsid w:val="00172E9E"/>
    <w:pPr>
      <w:tabs>
        <w:tab w:val="center" w:pos="4536"/>
        <w:tab w:val="right" w:pos="9072"/>
      </w:tabs>
      <w:spacing w:after="0" w:line="240" w:lineRule="auto"/>
    </w:pPr>
  </w:style>
  <w:style w:type="character" w:customStyle="1" w:styleId="KopfzeileZeichen">
    <w:name w:val="Kopfzeile Zeichen"/>
    <w:basedOn w:val="Absatzstandardschriftart"/>
    <w:link w:val="Kopfzeile"/>
    <w:uiPriority w:val="99"/>
    <w:rsid w:val="00172E9E"/>
  </w:style>
  <w:style w:type="paragraph" w:styleId="Fuzeile">
    <w:name w:val="footer"/>
    <w:basedOn w:val="Standard"/>
    <w:link w:val="FuzeileZeichen"/>
    <w:uiPriority w:val="99"/>
    <w:unhideWhenUsed/>
    <w:rsid w:val="00172E9E"/>
    <w:pPr>
      <w:tabs>
        <w:tab w:val="center" w:pos="4536"/>
        <w:tab w:val="right" w:pos="9072"/>
      </w:tabs>
      <w:spacing w:after="0" w:line="240" w:lineRule="auto"/>
    </w:pPr>
  </w:style>
  <w:style w:type="character" w:customStyle="1" w:styleId="FuzeileZeichen">
    <w:name w:val="Fußzeile Zeichen"/>
    <w:basedOn w:val="Absatzstandardschriftart"/>
    <w:link w:val="Fuzeile"/>
    <w:uiPriority w:val="99"/>
    <w:rsid w:val="00172E9E"/>
  </w:style>
  <w:style w:type="paragraph" w:styleId="Sprechblasentext">
    <w:name w:val="Balloon Text"/>
    <w:basedOn w:val="Standard"/>
    <w:link w:val="SprechblasentextZeichen"/>
    <w:uiPriority w:val="99"/>
    <w:semiHidden/>
    <w:unhideWhenUsed/>
    <w:rsid w:val="00172E9E"/>
    <w:pPr>
      <w:spacing w:after="0" w:line="240" w:lineRule="auto"/>
    </w:pPr>
    <w:rPr>
      <w:rFonts w:ascii="Lucida Grande" w:hAnsi="Lucida Grande" w:cs="Lucida Grande"/>
      <w:sz w:val="18"/>
      <w:szCs w:val="18"/>
    </w:rPr>
  </w:style>
  <w:style w:type="character" w:customStyle="1" w:styleId="SprechblasentextZeichen">
    <w:name w:val="Sprechblasentext Zeichen"/>
    <w:basedOn w:val="Absatzstandardschriftart"/>
    <w:link w:val="Sprechblasentext"/>
    <w:uiPriority w:val="99"/>
    <w:semiHidden/>
    <w:rsid w:val="00172E9E"/>
    <w:rPr>
      <w:rFonts w:ascii="Lucida Grande" w:hAnsi="Lucida Grande" w:cs="Lucida Grande"/>
      <w:sz w:val="18"/>
      <w:szCs w:val="18"/>
    </w:rPr>
  </w:style>
  <w:style w:type="paragraph" w:styleId="Textkrper">
    <w:name w:val="Body Text"/>
    <w:basedOn w:val="Standard"/>
    <w:link w:val="TextkrperZeichen"/>
    <w:semiHidden/>
    <w:rsid w:val="007C2E0F"/>
    <w:pPr>
      <w:spacing w:after="0" w:line="360" w:lineRule="auto"/>
      <w:jc w:val="both"/>
    </w:pPr>
    <w:rPr>
      <w:rFonts w:ascii="Arial" w:eastAsia="Times New Roman" w:hAnsi="Arial" w:cs="Arial"/>
      <w:noProof/>
      <w:sz w:val="24"/>
      <w:szCs w:val="24"/>
      <w:lang w:eastAsia="de-DE"/>
    </w:rPr>
  </w:style>
  <w:style w:type="character" w:customStyle="1" w:styleId="TextkrperZeichen">
    <w:name w:val="Textkörper Zeichen"/>
    <w:basedOn w:val="Absatzstandardschriftart"/>
    <w:link w:val="Textkrper"/>
    <w:semiHidden/>
    <w:rsid w:val="007C2E0F"/>
    <w:rPr>
      <w:rFonts w:ascii="Arial" w:eastAsia="Times New Roman" w:hAnsi="Arial" w:cs="Arial"/>
      <w:noProof/>
      <w:sz w:val="24"/>
      <w:szCs w:val="24"/>
      <w:lang w:eastAsia="de-DE"/>
    </w:rPr>
  </w:style>
  <w:style w:type="character" w:customStyle="1" w:styleId="Ohne">
    <w:name w:val="Ohne"/>
    <w:rsid w:val="007C2E0F"/>
  </w:style>
  <w:style w:type="character" w:styleId="Kommentarzeichen">
    <w:name w:val="annotation reference"/>
    <w:basedOn w:val="Absatzstandardschriftart"/>
    <w:uiPriority w:val="99"/>
    <w:semiHidden/>
    <w:unhideWhenUsed/>
    <w:rsid w:val="005723F1"/>
    <w:rPr>
      <w:sz w:val="16"/>
      <w:szCs w:val="16"/>
    </w:rPr>
  </w:style>
  <w:style w:type="paragraph" w:styleId="Kommentartext">
    <w:name w:val="annotation text"/>
    <w:basedOn w:val="Standard"/>
    <w:link w:val="KommentartextZeichen"/>
    <w:uiPriority w:val="99"/>
    <w:semiHidden/>
    <w:unhideWhenUsed/>
    <w:rsid w:val="005723F1"/>
    <w:pPr>
      <w:spacing w:line="240" w:lineRule="auto"/>
    </w:pPr>
    <w:rPr>
      <w:sz w:val="20"/>
      <w:szCs w:val="20"/>
    </w:rPr>
  </w:style>
  <w:style w:type="character" w:customStyle="1" w:styleId="KommentartextZeichen">
    <w:name w:val="Kommentartext Zeichen"/>
    <w:basedOn w:val="Absatzstandardschriftart"/>
    <w:link w:val="Kommentartext"/>
    <w:uiPriority w:val="99"/>
    <w:semiHidden/>
    <w:rsid w:val="005723F1"/>
    <w:rPr>
      <w:sz w:val="20"/>
      <w:szCs w:val="20"/>
    </w:rPr>
  </w:style>
  <w:style w:type="paragraph" w:styleId="Kommentarthema">
    <w:name w:val="annotation subject"/>
    <w:basedOn w:val="Kommentartext"/>
    <w:next w:val="Kommentartext"/>
    <w:link w:val="KommentarthemaZeichen"/>
    <w:uiPriority w:val="99"/>
    <w:semiHidden/>
    <w:unhideWhenUsed/>
    <w:rsid w:val="005723F1"/>
    <w:rPr>
      <w:b/>
      <w:bCs/>
    </w:rPr>
  </w:style>
  <w:style w:type="character" w:customStyle="1" w:styleId="KommentarthemaZeichen">
    <w:name w:val="Kommentarthema Zeichen"/>
    <w:basedOn w:val="KommentartextZeichen"/>
    <w:link w:val="Kommentarthema"/>
    <w:uiPriority w:val="99"/>
    <w:semiHidden/>
    <w:rsid w:val="005723F1"/>
    <w:rPr>
      <w:b/>
      <w:bCs/>
      <w:sz w:val="20"/>
      <w:szCs w:val="20"/>
    </w:rPr>
  </w:style>
  <w:style w:type="paragraph" w:styleId="Listenabsatz">
    <w:name w:val="List Paragraph"/>
    <w:basedOn w:val="Standard"/>
    <w:uiPriority w:val="34"/>
    <w:qFormat/>
    <w:rsid w:val="0082482C"/>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hyperlink" Target="https://eur01.safelinks.protection.outlook.com/?url=https%3A%2F%2Fplay-europa.em-tippspiel.de%2F&amp;data=04%7C01%7Cheike.weber%40sonymusic.com%7C8381b2c4f03f4186d6d008d91f8e085e%7Cf0aff3b791a54aaeaf71c63e1dda2049%7C0%7C1%7C637575517158038718%7CUnknown%7CTWFpbGZsb3d8eyJWIjoiMC4wLjAwMDAiLCJQIjoiV2luMzIiLCJBTiI6Ik1haWwiLCJXVCI6Mn0%3D%7C1000&amp;sdata=qpY3Xc684ellhGo7nPcO2BEysfULI5yRtmv%2FWdNz0eU%3D&amp;reserved=0" TargetMode="External"/><Relationship Id="rId20" Type="http://schemas.microsoft.com/office/2011/relationships/people" Target="people.xml"/><Relationship Id="rId10" Type="http://schemas.openxmlformats.org/officeDocument/2006/relationships/hyperlink" Target="https://teufelskicker.lnk.to/-EM" TargetMode="External"/><Relationship Id="rId11" Type="http://schemas.openxmlformats.org/officeDocument/2006/relationships/hyperlink" Target="https://www.play-europa.de/produktwelt/hoerspiele/die-punkies" TargetMode="External"/><Relationship Id="rId12" Type="http://schemas.openxmlformats.org/officeDocument/2006/relationships/hyperlink" Target="http://www.teufelskicker.de" TargetMode="External"/><Relationship Id="rId13" Type="http://schemas.openxmlformats.org/officeDocument/2006/relationships/hyperlink" Target="https://apps.apple.com/de/app/tippspiel-app/id1527064668" TargetMode="External"/><Relationship Id="rId14" Type="http://schemas.openxmlformats.org/officeDocument/2006/relationships/hyperlink" Target="https://play.google.com/store/apps/details?id=de.codearts.hc.Tippspiel" TargetMode="External"/><Relationship Id="rId15" Type="http://schemas.openxmlformats.org/officeDocument/2006/relationships/hyperlink" Target="https://www.kuehlpr.de/download/cat/europa" TargetMode="External"/><Relationship Id="rId16" Type="http://schemas.openxmlformats.org/officeDocument/2006/relationships/hyperlink" Target="http://www.kuehlpr.de" TargetMode="External"/><Relationship Id="rId17" Type="http://schemas.openxmlformats.org/officeDocument/2006/relationships/header" Target="header1.xml"/><Relationship Id="rId18" Type="http://schemas.openxmlformats.org/officeDocument/2006/relationships/fontTable" Target="fontTable.xml"/><Relationship Id="rId19"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s://eur01.safelinks.protection.outlook.com/?url=https%3A%2F%2Fplay-europa.em-tippspiel.de%2F&amp;data=04%7C01%7Cheike.weber%40sonymusic.com%7C8381b2c4f03f4186d6d008d91f8e085e%7Cf0aff3b791a54aaeaf71c63e1dda2049%7C0%7C1%7C637575517158038718%7CUnknown%7CTWFpbGZsb3d8eyJWIjoiMC4wLjAwMDAiLCJQIjoiV2luMzIiLCJBTiI6Ik1haWwiLCJXVCI6Mn0%3D%7C1000&amp;sdata=qpY3Xc684ellhGo7nPcO2BEysfULI5yRtmv%2FWdNz0eU%3D&amp;reserved=0"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2</Pages>
  <Words>839</Words>
  <Characters>5288</Characters>
  <Application>Microsoft Macintosh Word</Application>
  <DocSecurity>0</DocSecurity>
  <Lines>44</Lines>
  <Paragraphs>12</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6115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Ann-Catherin Karg</dc:creator>
  <cp:keywords/>
  <dc:description/>
  <cp:lastModifiedBy>Michael Tschiggerl</cp:lastModifiedBy>
  <cp:revision>11</cp:revision>
  <dcterms:created xsi:type="dcterms:W3CDTF">2021-05-25T15:19:00Z</dcterms:created>
  <dcterms:modified xsi:type="dcterms:W3CDTF">2021-06-02T07:27:00Z</dcterms:modified>
</cp:coreProperties>
</file>