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C3F48" w14:textId="0A4799FA" w:rsidR="00C61DB8" w:rsidRPr="006F683A" w:rsidRDefault="006F683A" w:rsidP="006F683A">
      <w:pPr>
        <w:rPr>
          <w:rFonts w:ascii="Calibri" w:hAnsi="Calibri" w:cs="Calibri"/>
          <w:b/>
          <w:sz w:val="20"/>
          <w:szCs w:val="20"/>
        </w:rPr>
      </w:pPr>
      <w:r w:rsidRPr="006F683A">
        <w:rPr>
          <w:rFonts w:ascii="Calibri" w:hAnsi="Calibri" w:cs="Calibri"/>
          <w:b/>
          <w:sz w:val="20"/>
          <w:szCs w:val="20"/>
        </w:rPr>
        <w:t xml:space="preserve">Prinzessin </w:t>
      </w:r>
      <w:proofErr w:type="spellStart"/>
      <w:r w:rsidRPr="006F683A">
        <w:rPr>
          <w:rFonts w:ascii="Calibri" w:hAnsi="Calibri" w:cs="Calibri"/>
          <w:b/>
          <w:sz w:val="20"/>
          <w:szCs w:val="20"/>
        </w:rPr>
        <w:t>Lillifee</w:t>
      </w:r>
      <w:proofErr w:type="spellEnd"/>
      <w:r w:rsidRPr="006F683A">
        <w:rPr>
          <w:rFonts w:ascii="Calibri" w:hAnsi="Calibri" w:cs="Calibri"/>
          <w:b/>
          <w:sz w:val="20"/>
          <w:szCs w:val="20"/>
        </w:rPr>
        <w:t xml:space="preserve"> - Mein zauberhaftes Tierhotel: Folge 7+8</w:t>
      </w:r>
      <w:bookmarkStart w:id="0" w:name="_GoBack"/>
      <w:bookmarkEnd w:id="0"/>
    </w:p>
    <w:p w14:paraId="77EACFED" w14:textId="5DBF3E99" w:rsidR="006F683A" w:rsidRPr="006F683A" w:rsidRDefault="006F683A" w:rsidP="006F683A">
      <w:pPr>
        <w:rPr>
          <w:rFonts w:ascii="Calibri" w:hAnsi="Calibri" w:cs="Calibri"/>
          <w:sz w:val="20"/>
          <w:szCs w:val="20"/>
        </w:rPr>
      </w:pPr>
      <w:r w:rsidRPr="006F683A">
        <w:rPr>
          <w:rFonts w:ascii="Calibri" w:hAnsi="Calibri" w:cs="Calibri"/>
          <w:sz w:val="20"/>
          <w:szCs w:val="20"/>
        </w:rPr>
        <w:t xml:space="preserve">Klopf, klopf! Immer öfter bekommt Prinzessin </w:t>
      </w:r>
      <w:proofErr w:type="spellStart"/>
      <w:r w:rsidRPr="006F683A">
        <w:rPr>
          <w:rFonts w:ascii="Calibri" w:hAnsi="Calibri" w:cs="Calibri"/>
          <w:sz w:val="20"/>
          <w:szCs w:val="20"/>
        </w:rPr>
        <w:t>Lillifee</w:t>
      </w:r>
      <w:proofErr w:type="spellEnd"/>
      <w:r w:rsidRPr="006F683A">
        <w:rPr>
          <w:rFonts w:ascii="Calibri" w:hAnsi="Calibri" w:cs="Calibri"/>
          <w:sz w:val="20"/>
          <w:szCs w:val="20"/>
        </w:rPr>
        <w:t xml:space="preserve"> unerwartet Besuch von Tieren, die kurzfristig einen Unterschlupf benötigen. Doch alle brauchen etwas anderes, um sich wohlzufühlen und ausruhen zu können. Also müssen sich die Feenprinzessin und ihre Freundinnen und Freunde immer wieder etwas Neues einfallen lassen. Mit ein wenig Zauberei und vielen guten Ideen entsteht so im Garten des Blütenschlosses das zauberhafte Tierhotel. Und dort sind alle Tiere herzlich </w:t>
      </w:r>
      <w:proofErr w:type="spellStart"/>
      <w:proofErr w:type="gramStart"/>
      <w:r w:rsidRPr="006F683A">
        <w:rPr>
          <w:rFonts w:ascii="Calibri" w:hAnsi="Calibri" w:cs="Calibri"/>
          <w:sz w:val="20"/>
          <w:szCs w:val="20"/>
        </w:rPr>
        <w:t>willkommen!Bezaubernde</w:t>
      </w:r>
      <w:proofErr w:type="spellEnd"/>
      <w:proofErr w:type="gramEnd"/>
      <w:r w:rsidRPr="006F683A">
        <w:rPr>
          <w:rFonts w:ascii="Calibri" w:hAnsi="Calibri" w:cs="Calibri"/>
          <w:sz w:val="20"/>
          <w:szCs w:val="20"/>
        </w:rPr>
        <w:t xml:space="preserve"> Hörspiele mit Musik für alle kleinen Prinzessinnen und Tierfreunde ab 3 Jahren.</w:t>
      </w:r>
    </w:p>
    <w:p w14:paraId="0CD16926" w14:textId="58BB8A0E" w:rsidR="006F683A" w:rsidRPr="006F683A" w:rsidRDefault="006F683A" w:rsidP="006F683A">
      <w:pPr>
        <w:rPr>
          <w:rFonts w:ascii="Calibri" w:hAnsi="Calibri" w:cs="Calibri"/>
          <w:b/>
          <w:sz w:val="20"/>
          <w:szCs w:val="20"/>
        </w:rPr>
      </w:pPr>
    </w:p>
    <w:p w14:paraId="3B3922BD" w14:textId="77777777" w:rsidR="006F683A" w:rsidRPr="006F683A" w:rsidRDefault="006F683A" w:rsidP="006F683A">
      <w:pPr>
        <w:rPr>
          <w:b/>
          <w:sz w:val="20"/>
          <w:szCs w:val="20"/>
        </w:rPr>
      </w:pPr>
      <w:r w:rsidRPr="006F683A">
        <w:rPr>
          <w:rFonts w:ascii="Calibri" w:hAnsi="Calibri" w:cs="Calibri"/>
          <w:b/>
          <w:sz w:val="20"/>
          <w:szCs w:val="20"/>
        </w:rPr>
        <w:t xml:space="preserve">Der </w:t>
      </w:r>
      <w:proofErr w:type="spellStart"/>
      <w:r w:rsidRPr="006F683A">
        <w:rPr>
          <w:rFonts w:ascii="Calibri" w:hAnsi="Calibri" w:cs="Calibri"/>
          <w:b/>
          <w:sz w:val="20"/>
          <w:szCs w:val="20"/>
        </w:rPr>
        <w:t>Grolltroll</w:t>
      </w:r>
      <w:proofErr w:type="spellEnd"/>
      <w:r w:rsidRPr="006F683A">
        <w:rPr>
          <w:rFonts w:ascii="Calibri" w:hAnsi="Calibri" w:cs="Calibri"/>
          <w:b/>
          <w:sz w:val="20"/>
          <w:szCs w:val="20"/>
        </w:rPr>
        <w:t xml:space="preserve"> - Die Hörspiele zu Band 5+6: Der </w:t>
      </w:r>
      <w:proofErr w:type="spellStart"/>
      <w:r w:rsidRPr="006F683A">
        <w:rPr>
          <w:rFonts w:ascii="Calibri" w:hAnsi="Calibri" w:cs="Calibri"/>
          <w:b/>
          <w:sz w:val="20"/>
          <w:szCs w:val="20"/>
        </w:rPr>
        <w:t>Grolltroll</w:t>
      </w:r>
      <w:proofErr w:type="spellEnd"/>
      <w:r w:rsidRPr="006F683A">
        <w:rPr>
          <w:rFonts w:ascii="Calibri" w:hAnsi="Calibri" w:cs="Calibri"/>
          <w:b/>
          <w:sz w:val="20"/>
          <w:szCs w:val="20"/>
        </w:rPr>
        <w:t xml:space="preserve"> ist eifersüchtig &amp; Jetzt reicht's!</w:t>
      </w:r>
      <w:r w:rsidRPr="006F683A">
        <w:rPr>
          <w:b/>
          <w:sz w:val="20"/>
          <w:szCs w:val="20"/>
        </w:rPr>
        <w:t xml:space="preserve"> </w:t>
      </w:r>
    </w:p>
    <w:p w14:paraId="2DAC1E38" w14:textId="19F681EE" w:rsidR="006F683A" w:rsidRPr="006F683A" w:rsidRDefault="006F683A" w:rsidP="006F683A">
      <w:pPr>
        <w:rPr>
          <w:rFonts w:ascii="Calibri" w:hAnsi="Calibri" w:cs="Calibri"/>
          <w:sz w:val="20"/>
          <w:szCs w:val="20"/>
        </w:rPr>
      </w:pPr>
      <w:r w:rsidRPr="006F683A">
        <w:rPr>
          <w:rFonts w:ascii="Calibri" w:hAnsi="Calibri" w:cs="Calibri"/>
          <w:sz w:val="20"/>
          <w:szCs w:val="20"/>
        </w:rPr>
        <w:t xml:space="preserve">Folge 5: Der </w:t>
      </w:r>
      <w:proofErr w:type="spellStart"/>
      <w:r w:rsidRPr="006F683A">
        <w:rPr>
          <w:rFonts w:ascii="Calibri" w:hAnsi="Calibri" w:cs="Calibri"/>
          <w:sz w:val="20"/>
          <w:szCs w:val="20"/>
        </w:rPr>
        <w:t>Grolltroll</w:t>
      </w:r>
      <w:proofErr w:type="spellEnd"/>
      <w:r w:rsidRPr="006F683A">
        <w:rPr>
          <w:rFonts w:ascii="Calibri" w:hAnsi="Calibri" w:cs="Calibri"/>
          <w:sz w:val="20"/>
          <w:szCs w:val="20"/>
        </w:rPr>
        <w:t xml:space="preserve"> ist </w:t>
      </w:r>
      <w:proofErr w:type="spellStart"/>
      <w:r w:rsidRPr="006F683A">
        <w:rPr>
          <w:rFonts w:ascii="Calibri" w:hAnsi="Calibri" w:cs="Calibri"/>
          <w:sz w:val="20"/>
          <w:szCs w:val="20"/>
        </w:rPr>
        <w:t>eifersüchtigDer</w:t>
      </w:r>
      <w:proofErr w:type="spellEnd"/>
      <w:r w:rsidRPr="006F683A">
        <w:rPr>
          <w:rFonts w:ascii="Calibri" w:hAnsi="Calibri" w:cs="Calibri"/>
          <w:sz w:val="20"/>
          <w:szCs w:val="20"/>
        </w:rPr>
        <w:t xml:space="preserve"> </w:t>
      </w:r>
      <w:proofErr w:type="spellStart"/>
      <w:r w:rsidRPr="006F683A">
        <w:rPr>
          <w:rFonts w:ascii="Calibri" w:hAnsi="Calibri" w:cs="Calibri"/>
          <w:sz w:val="20"/>
          <w:szCs w:val="20"/>
        </w:rPr>
        <w:t>Grolltroll</w:t>
      </w:r>
      <w:proofErr w:type="spellEnd"/>
      <w:r w:rsidRPr="006F683A">
        <w:rPr>
          <w:rFonts w:ascii="Calibri" w:hAnsi="Calibri" w:cs="Calibri"/>
          <w:sz w:val="20"/>
          <w:szCs w:val="20"/>
        </w:rPr>
        <w:t xml:space="preserve"> und seine Freunde wollen einen Pool bauen, doch das ist leichter gesagt, als getan! Zum Glück kommt der Biber gerade vorbei. Der ist ein perfekter Baumeister und muss schließlich wissen, wie es richtig geht. Hase, Igel, Maus und Vogel sind beeindruckt - der </w:t>
      </w:r>
      <w:proofErr w:type="spellStart"/>
      <w:r w:rsidRPr="006F683A">
        <w:rPr>
          <w:rFonts w:ascii="Calibri" w:hAnsi="Calibri" w:cs="Calibri"/>
          <w:sz w:val="20"/>
          <w:szCs w:val="20"/>
        </w:rPr>
        <w:t>Grolltroll</w:t>
      </w:r>
      <w:proofErr w:type="spellEnd"/>
      <w:r w:rsidRPr="006F683A">
        <w:rPr>
          <w:rFonts w:ascii="Calibri" w:hAnsi="Calibri" w:cs="Calibri"/>
          <w:sz w:val="20"/>
          <w:szCs w:val="20"/>
        </w:rPr>
        <w:t xml:space="preserve"> nicht. Mögen seine Freunde den Biber etwa lieber als ihn ...? - Eine Geschichte über Eifersucht und das ungute Gefühl, das 5. Rad am Wagen zu sein. Folge 6: Jetzt </w:t>
      </w:r>
      <w:proofErr w:type="spellStart"/>
      <w:proofErr w:type="gramStart"/>
      <w:r w:rsidRPr="006F683A">
        <w:rPr>
          <w:rFonts w:ascii="Calibri" w:hAnsi="Calibri" w:cs="Calibri"/>
          <w:sz w:val="20"/>
          <w:szCs w:val="20"/>
        </w:rPr>
        <w:t>reicht's!Bis</w:t>
      </w:r>
      <w:proofErr w:type="spellEnd"/>
      <w:proofErr w:type="gramEnd"/>
      <w:r w:rsidRPr="006F683A">
        <w:rPr>
          <w:rFonts w:ascii="Calibri" w:hAnsi="Calibri" w:cs="Calibri"/>
          <w:sz w:val="20"/>
          <w:szCs w:val="20"/>
        </w:rPr>
        <w:t xml:space="preserve"> hierhin - und nicht weiter!!!Auf der anderen Seite des Waldes soll es einen tollen Abenteuerspielplatz geben. Aber der ist nicht nur toll, sondern </w:t>
      </w:r>
      <w:proofErr w:type="spellStart"/>
      <w:r w:rsidRPr="006F683A">
        <w:rPr>
          <w:rFonts w:ascii="Calibri" w:hAnsi="Calibri" w:cs="Calibri"/>
          <w:sz w:val="20"/>
          <w:szCs w:val="20"/>
        </w:rPr>
        <w:t>superduperalarmschön</w:t>
      </w:r>
      <w:proofErr w:type="spellEnd"/>
      <w:r w:rsidRPr="006F683A">
        <w:rPr>
          <w:rFonts w:ascii="Calibri" w:hAnsi="Calibri" w:cs="Calibri"/>
          <w:sz w:val="20"/>
          <w:szCs w:val="20"/>
        </w:rPr>
        <w:t xml:space="preserve">: Mit Astgabelrutsche und Kastanienbad, mit Baumkronenschiffschaukel und Hüpfkissen, mit Kletterfelsen und einem großen Sandstrandsee. Der </w:t>
      </w:r>
      <w:proofErr w:type="spellStart"/>
      <w:r w:rsidRPr="006F683A">
        <w:rPr>
          <w:rFonts w:ascii="Calibri" w:hAnsi="Calibri" w:cs="Calibri"/>
          <w:sz w:val="20"/>
          <w:szCs w:val="20"/>
        </w:rPr>
        <w:t>Grolltroll</w:t>
      </w:r>
      <w:proofErr w:type="spellEnd"/>
      <w:r w:rsidRPr="006F683A">
        <w:rPr>
          <w:rFonts w:ascii="Calibri" w:hAnsi="Calibri" w:cs="Calibri"/>
          <w:sz w:val="20"/>
          <w:szCs w:val="20"/>
        </w:rPr>
        <w:t xml:space="preserve"> und seine Freunde wollen alles ausprobieren. Doch die Stimmung kippt, als die rücksichtslose Katze mit ihren beiden Freunden auftaucht, und sich einfach alles nimmt, was sie haben will. Im Bauch des </w:t>
      </w:r>
      <w:proofErr w:type="spellStart"/>
      <w:r w:rsidRPr="006F683A">
        <w:rPr>
          <w:rFonts w:ascii="Calibri" w:hAnsi="Calibri" w:cs="Calibri"/>
          <w:sz w:val="20"/>
          <w:szCs w:val="20"/>
        </w:rPr>
        <w:t>Grolltrolls</w:t>
      </w:r>
      <w:proofErr w:type="spellEnd"/>
      <w:r w:rsidRPr="006F683A">
        <w:rPr>
          <w:rFonts w:ascii="Calibri" w:hAnsi="Calibri" w:cs="Calibri"/>
          <w:sz w:val="20"/>
          <w:szCs w:val="20"/>
        </w:rPr>
        <w:t xml:space="preserve"> beginnt es zu rumoren. So geht man doch mit anderen nicht um, oder ...?</w:t>
      </w:r>
    </w:p>
    <w:p w14:paraId="20E35610" w14:textId="4C696C0B" w:rsidR="006F683A" w:rsidRPr="006F683A" w:rsidRDefault="006F683A" w:rsidP="006F683A">
      <w:pPr>
        <w:rPr>
          <w:rFonts w:ascii="Calibri" w:hAnsi="Calibri" w:cs="Calibri"/>
          <w:sz w:val="20"/>
          <w:szCs w:val="20"/>
        </w:rPr>
      </w:pPr>
    </w:p>
    <w:p w14:paraId="0362BFBC" w14:textId="3943586E" w:rsidR="006F683A" w:rsidRPr="006F683A" w:rsidRDefault="006F683A" w:rsidP="006F683A">
      <w:pPr>
        <w:rPr>
          <w:rFonts w:ascii="Calibri" w:hAnsi="Calibri" w:cs="Calibri"/>
          <w:b/>
          <w:sz w:val="20"/>
          <w:szCs w:val="20"/>
        </w:rPr>
      </w:pPr>
      <w:r w:rsidRPr="006F683A">
        <w:rPr>
          <w:rFonts w:ascii="Calibri" w:hAnsi="Calibri" w:cs="Calibri"/>
          <w:b/>
          <w:sz w:val="20"/>
          <w:szCs w:val="20"/>
        </w:rPr>
        <w:t>Lenny Hunter - Die magische Sanduhr</w:t>
      </w:r>
    </w:p>
    <w:p w14:paraId="67A43CB7" w14:textId="697B2663" w:rsidR="006F683A" w:rsidRPr="006F683A" w:rsidRDefault="006F683A" w:rsidP="006F683A">
      <w:pPr>
        <w:rPr>
          <w:rFonts w:ascii="Calibri" w:hAnsi="Calibri" w:cs="Calibri"/>
          <w:sz w:val="20"/>
          <w:szCs w:val="20"/>
        </w:rPr>
      </w:pPr>
      <w:r w:rsidRPr="006F683A">
        <w:rPr>
          <w:rFonts w:ascii="Calibri" w:hAnsi="Calibri" w:cs="Calibri"/>
          <w:sz w:val="20"/>
          <w:szCs w:val="20"/>
        </w:rPr>
        <w:t xml:space="preserve">Lenny Hunter und seine Freunde Cleo und Marvin sind alarmiert: Die Rote Pfote, die gefährlichste Verbrecherbande der Welt, ist auf der Suche nach der magischen Sanduhr. Mit ihr kann man die Zeit für einen Moment zurückdrehen - nicht auszudenken, was passiert, wenn Don </w:t>
      </w:r>
      <w:proofErr w:type="spellStart"/>
      <w:r w:rsidRPr="006F683A">
        <w:rPr>
          <w:rFonts w:ascii="Calibri" w:hAnsi="Calibri" w:cs="Calibri"/>
          <w:sz w:val="20"/>
          <w:szCs w:val="20"/>
        </w:rPr>
        <w:t>Wuff</w:t>
      </w:r>
      <w:proofErr w:type="spellEnd"/>
      <w:r w:rsidRPr="006F683A">
        <w:rPr>
          <w:rFonts w:ascii="Calibri" w:hAnsi="Calibri" w:cs="Calibri"/>
          <w:sz w:val="20"/>
          <w:szCs w:val="20"/>
        </w:rPr>
        <w:t xml:space="preserve"> und seine beiden Kumpanen Ka-</w:t>
      </w:r>
      <w:proofErr w:type="spellStart"/>
      <w:r w:rsidRPr="006F683A">
        <w:rPr>
          <w:rFonts w:ascii="Calibri" w:hAnsi="Calibri" w:cs="Calibri"/>
          <w:sz w:val="20"/>
          <w:szCs w:val="20"/>
        </w:rPr>
        <w:t>Tze</w:t>
      </w:r>
      <w:proofErr w:type="spellEnd"/>
      <w:r w:rsidRPr="006F683A">
        <w:rPr>
          <w:rFonts w:ascii="Calibri" w:hAnsi="Calibri" w:cs="Calibri"/>
          <w:sz w:val="20"/>
          <w:szCs w:val="20"/>
        </w:rPr>
        <w:t xml:space="preserve"> und Messerchen das wertvolle Artefakt in die Pfoten fällt! Mit Rusty, dem alten Flugzeug, machen sich die drei Freunde auf den Weg in den weit entfernten Dschungel - ob sie die Sanduhr noch vor der Roten Pfote finden und in Sicherheit bringen </w:t>
      </w:r>
      <w:proofErr w:type="spellStart"/>
      <w:r w:rsidRPr="006F683A">
        <w:rPr>
          <w:rFonts w:ascii="Calibri" w:hAnsi="Calibri" w:cs="Calibri"/>
          <w:sz w:val="20"/>
          <w:szCs w:val="20"/>
        </w:rPr>
        <w:t>können?Ein</w:t>
      </w:r>
      <w:proofErr w:type="spellEnd"/>
      <w:r w:rsidRPr="006F683A">
        <w:rPr>
          <w:rFonts w:ascii="Calibri" w:hAnsi="Calibri" w:cs="Calibri"/>
          <w:sz w:val="20"/>
          <w:szCs w:val="20"/>
        </w:rPr>
        <w:t xml:space="preserve"> spannender Hörspielspaß für alle kleinen und großen Abenteuerfans.</w:t>
      </w:r>
    </w:p>
    <w:p w14:paraId="347C83E0" w14:textId="27DBEF09" w:rsidR="006F683A" w:rsidRPr="006F683A" w:rsidRDefault="006F683A" w:rsidP="006F683A">
      <w:pPr>
        <w:rPr>
          <w:rFonts w:ascii="Calibri" w:hAnsi="Calibri" w:cs="Calibri"/>
          <w:sz w:val="20"/>
          <w:szCs w:val="20"/>
        </w:rPr>
      </w:pPr>
    </w:p>
    <w:p w14:paraId="3B6DEAC3" w14:textId="02085485" w:rsidR="006F683A" w:rsidRPr="006F683A" w:rsidRDefault="006F683A" w:rsidP="006F683A">
      <w:pPr>
        <w:rPr>
          <w:rFonts w:ascii="Calibri" w:hAnsi="Calibri" w:cs="Calibri"/>
          <w:b/>
          <w:sz w:val="20"/>
          <w:szCs w:val="20"/>
        </w:rPr>
      </w:pPr>
      <w:r w:rsidRPr="006F683A">
        <w:rPr>
          <w:rFonts w:ascii="Calibri" w:hAnsi="Calibri" w:cs="Calibri"/>
          <w:b/>
          <w:sz w:val="20"/>
          <w:szCs w:val="20"/>
        </w:rPr>
        <w:t>Teufelskicker - Folge 104: Tick-Tack-Taktik!</w:t>
      </w:r>
    </w:p>
    <w:p w14:paraId="149F32A5" w14:textId="64E075B1" w:rsidR="006F683A" w:rsidRPr="006F683A" w:rsidRDefault="006F683A" w:rsidP="006F683A">
      <w:pPr>
        <w:rPr>
          <w:rFonts w:ascii="Calibri" w:hAnsi="Calibri" w:cs="Calibri"/>
          <w:sz w:val="20"/>
          <w:szCs w:val="20"/>
        </w:rPr>
      </w:pPr>
      <w:r w:rsidRPr="006F683A">
        <w:rPr>
          <w:rFonts w:ascii="Calibri" w:hAnsi="Calibri" w:cs="Calibri"/>
          <w:sz w:val="20"/>
          <w:szCs w:val="20"/>
        </w:rPr>
        <w:t xml:space="preserve">Für den SV Blau-Gelb steht eine ganz besondere Reise an: Die Teufelskicker dürfen ein Trainingslager in Freiburg abhalten. Charlotte, genannt Charly, ist mit gerade mal 17 Jahren schon Jugendtrainerin beim hiesigen Sportclub. Mit Charly unternehmen die Teufelskicker eine abenteuerliche Mountainbike-Tour durch den Schwarzwald. Als sie ein starkes Gewitter überrascht, flüchten die Freunde in eine idyllische Waldhütte eines Holzschnitzers. Doch das gemütliche Heim des alten Mannes ist in </w:t>
      </w:r>
      <w:proofErr w:type="spellStart"/>
      <w:proofErr w:type="gramStart"/>
      <w:r w:rsidRPr="006F683A">
        <w:rPr>
          <w:rFonts w:ascii="Calibri" w:hAnsi="Calibri" w:cs="Calibri"/>
          <w:sz w:val="20"/>
          <w:szCs w:val="20"/>
        </w:rPr>
        <w:t>Gefahr!Gut</w:t>
      </w:r>
      <w:proofErr w:type="spellEnd"/>
      <w:proofErr w:type="gramEnd"/>
      <w:r w:rsidRPr="006F683A">
        <w:rPr>
          <w:rFonts w:ascii="Calibri" w:hAnsi="Calibri" w:cs="Calibri"/>
          <w:sz w:val="20"/>
          <w:szCs w:val="20"/>
        </w:rPr>
        <w:t>, dass die Teufelskicker nun da sind, um ihrem neuen Freund im Kampf gegen üble Schurken zur Seite zu stehen...</w:t>
      </w:r>
    </w:p>
    <w:p w14:paraId="120FED95" w14:textId="081A1E49" w:rsidR="006F683A" w:rsidRPr="006F683A" w:rsidRDefault="006F683A" w:rsidP="006F683A">
      <w:pPr>
        <w:rPr>
          <w:rFonts w:ascii="Calibri" w:hAnsi="Calibri" w:cs="Calibri"/>
          <w:sz w:val="20"/>
          <w:szCs w:val="20"/>
        </w:rPr>
      </w:pPr>
    </w:p>
    <w:p w14:paraId="6D088FFD" w14:textId="5C87B9FC" w:rsidR="006F683A" w:rsidRPr="006F683A" w:rsidRDefault="006F683A" w:rsidP="006F683A">
      <w:pPr>
        <w:rPr>
          <w:rFonts w:ascii="Calibri" w:hAnsi="Calibri" w:cs="Calibri"/>
          <w:b/>
          <w:sz w:val="20"/>
          <w:szCs w:val="20"/>
        </w:rPr>
      </w:pPr>
      <w:r w:rsidRPr="006F683A">
        <w:rPr>
          <w:rFonts w:ascii="Calibri" w:hAnsi="Calibri" w:cs="Calibri"/>
          <w:b/>
          <w:sz w:val="20"/>
          <w:szCs w:val="20"/>
        </w:rPr>
        <w:t>HUI BUH neue Welt - Folge 43: Die falsche Sophie</w:t>
      </w:r>
    </w:p>
    <w:p w14:paraId="5DF6D5FB" w14:textId="0AB2F73E" w:rsidR="006F683A" w:rsidRPr="006F683A" w:rsidRDefault="006F683A" w:rsidP="006F683A">
      <w:pPr>
        <w:rPr>
          <w:rFonts w:ascii="Calibri" w:hAnsi="Calibri" w:cs="Calibri"/>
          <w:sz w:val="20"/>
          <w:szCs w:val="20"/>
        </w:rPr>
      </w:pPr>
      <w:r w:rsidRPr="006F683A">
        <w:rPr>
          <w:rFonts w:ascii="Calibri" w:hAnsi="Calibri" w:cs="Calibri"/>
          <w:sz w:val="20"/>
          <w:szCs w:val="20"/>
        </w:rPr>
        <w:t xml:space="preserve">Kann eine Kiste des Zauberers Konrad tatsächlich Menschen verschwinden und </w:t>
      </w:r>
      <w:proofErr w:type="gramStart"/>
      <w:r w:rsidRPr="006F683A">
        <w:rPr>
          <w:rFonts w:ascii="Calibri" w:hAnsi="Calibri" w:cs="Calibri"/>
          <w:sz w:val="20"/>
          <w:szCs w:val="20"/>
        </w:rPr>
        <w:t>wieder auftauchen</w:t>
      </w:r>
      <w:proofErr w:type="gramEnd"/>
      <w:r w:rsidRPr="006F683A">
        <w:rPr>
          <w:rFonts w:ascii="Calibri" w:hAnsi="Calibri" w:cs="Calibri"/>
          <w:sz w:val="20"/>
          <w:szCs w:val="20"/>
        </w:rPr>
        <w:t xml:space="preserve"> lassen? Tommy, Sophie und Hui Buh probieren es aus. Mit fatalen Folgen: Sophie verhält sich mehr als merkwürdig, nachdem sie in der sogenannten Zauberlade gesessen hat. Ist sie überhaupt noch sie selbst? Bei dem Versuch, Licht ins Dunkel zu bringen, stellt sich heraus, dass ausgerechnet König Julius einen furchtbaren Fehler begangen hat, der alles nur noch schlimmer macht. Können die Freunde herausfinden, was mit Sophie geschehen ist, und wird sie je wieder die </w:t>
      </w:r>
      <w:proofErr w:type="spellStart"/>
      <w:r w:rsidRPr="006F683A">
        <w:rPr>
          <w:rFonts w:ascii="Calibri" w:hAnsi="Calibri" w:cs="Calibri"/>
          <w:sz w:val="20"/>
          <w:szCs w:val="20"/>
        </w:rPr>
        <w:t>Alte</w:t>
      </w:r>
      <w:proofErr w:type="spellEnd"/>
      <w:r w:rsidRPr="006F683A">
        <w:rPr>
          <w:rFonts w:ascii="Calibri" w:hAnsi="Calibri" w:cs="Calibri"/>
          <w:sz w:val="20"/>
          <w:szCs w:val="20"/>
        </w:rPr>
        <w:t xml:space="preserve"> sein?</w:t>
      </w:r>
    </w:p>
    <w:p w14:paraId="0EC3B88E" w14:textId="058BC774" w:rsidR="006F683A" w:rsidRPr="006F683A" w:rsidRDefault="006F683A" w:rsidP="006F683A">
      <w:pPr>
        <w:rPr>
          <w:rFonts w:ascii="Calibri" w:hAnsi="Calibri" w:cs="Calibri"/>
          <w:sz w:val="20"/>
          <w:szCs w:val="20"/>
        </w:rPr>
      </w:pPr>
    </w:p>
    <w:p w14:paraId="5E6F5287" w14:textId="71C5C1C3" w:rsidR="006F683A" w:rsidRPr="006F683A" w:rsidRDefault="006F683A" w:rsidP="006F683A">
      <w:pPr>
        <w:rPr>
          <w:rFonts w:ascii="Calibri" w:hAnsi="Calibri" w:cs="Calibri"/>
          <w:b/>
          <w:sz w:val="20"/>
          <w:szCs w:val="20"/>
        </w:rPr>
      </w:pPr>
      <w:r w:rsidRPr="006F683A">
        <w:rPr>
          <w:rFonts w:ascii="Calibri" w:hAnsi="Calibri" w:cs="Calibri"/>
          <w:b/>
          <w:sz w:val="20"/>
          <w:szCs w:val="20"/>
        </w:rPr>
        <w:t xml:space="preserve">Die </w:t>
      </w:r>
      <w:proofErr w:type="gramStart"/>
      <w:r w:rsidRPr="006F683A">
        <w:rPr>
          <w:rFonts w:ascii="Calibri" w:hAnsi="Calibri" w:cs="Calibri"/>
          <w:b/>
          <w:sz w:val="20"/>
          <w:szCs w:val="20"/>
        </w:rPr>
        <w:t>drei ???</w:t>
      </w:r>
      <w:proofErr w:type="gramEnd"/>
      <w:r w:rsidRPr="006F683A">
        <w:rPr>
          <w:rFonts w:ascii="Calibri" w:hAnsi="Calibri" w:cs="Calibri"/>
          <w:b/>
          <w:sz w:val="20"/>
          <w:szCs w:val="20"/>
        </w:rPr>
        <w:t xml:space="preserve"> Kids - Folge 97: Die Fragezeichen-Falle</w:t>
      </w:r>
    </w:p>
    <w:p w14:paraId="4AA749FA" w14:textId="6B4555C6" w:rsidR="006F683A" w:rsidRPr="006F683A" w:rsidRDefault="006F683A" w:rsidP="006F683A">
      <w:pPr>
        <w:rPr>
          <w:rFonts w:ascii="Calibri" w:hAnsi="Calibri" w:cs="Calibri"/>
          <w:sz w:val="20"/>
          <w:szCs w:val="20"/>
        </w:rPr>
      </w:pPr>
      <w:r w:rsidRPr="006F683A">
        <w:rPr>
          <w:rFonts w:ascii="Calibri" w:hAnsi="Calibri" w:cs="Calibri"/>
          <w:sz w:val="20"/>
          <w:szCs w:val="20"/>
        </w:rPr>
        <w:t xml:space="preserve">Trotz der Verhaftung eines Briefkastendiebes kommt Rocky Beach nicht zur Ruhe. Plötzlich tauchen in der Stadt überall Fragezeichen auf. Doch wer außer den </w:t>
      </w:r>
      <w:proofErr w:type="gramStart"/>
      <w:r w:rsidRPr="006F683A">
        <w:rPr>
          <w:rFonts w:ascii="Calibri" w:hAnsi="Calibri" w:cs="Calibri"/>
          <w:sz w:val="20"/>
          <w:szCs w:val="20"/>
        </w:rPr>
        <w:t>drei ???</w:t>
      </w:r>
      <w:proofErr w:type="gramEnd"/>
      <w:r w:rsidRPr="006F683A">
        <w:rPr>
          <w:rFonts w:ascii="Calibri" w:hAnsi="Calibri" w:cs="Calibri"/>
          <w:sz w:val="20"/>
          <w:szCs w:val="20"/>
        </w:rPr>
        <w:t xml:space="preserve"> Kids hinterlässt Kreidezeichen in den Farben Weiß, Rot und Blau?</w:t>
      </w:r>
    </w:p>
    <w:p w14:paraId="5DF88976" w14:textId="22BE4983" w:rsidR="006F683A" w:rsidRPr="006F683A" w:rsidRDefault="006F683A" w:rsidP="006F683A">
      <w:pPr>
        <w:rPr>
          <w:rFonts w:ascii="Calibri" w:hAnsi="Calibri" w:cs="Calibri"/>
          <w:sz w:val="20"/>
          <w:szCs w:val="20"/>
        </w:rPr>
      </w:pPr>
    </w:p>
    <w:p w14:paraId="7916F1AA" w14:textId="673E48F7" w:rsidR="006F683A" w:rsidRPr="006F683A" w:rsidRDefault="006F683A" w:rsidP="006F683A">
      <w:pPr>
        <w:rPr>
          <w:rFonts w:ascii="Calibri" w:hAnsi="Calibri" w:cs="Calibri"/>
          <w:b/>
          <w:sz w:val="20"/>
          <w:szCs w:val="20"/>
        </w:rPr>
      </w:pPr>
      <w:r w:rsidRPr="006F683A">
        <w:rPr>
          <w:rFonts w:ascii="Calibri" w:hAnsi="Calibri" w:cs="Calibri"/>
          <w:b/>
          <w:sz w:val="20"/>
          <w:szCs w:val="20"/>
        </w:rPr>
        <w:t>Hanni und Nanni - Folge 78: Daumen hoch, Hanni und Nanni!</w:t>
      </w:r>
    </w:p>
    <w:p w14:paraId="5B82171A" w14:textId="03848ABA" w:rsidR="006F683A" w:rsidRPr="006F683A" w:rsidRDefault="006F683A" w:rsidP="006F683A">
      <w:pPr>
        <w:rPr>
          <w:rFonts w:ascii="Calibri" w:hAnsi="Calibri" w:cs="Calibri"/>
          <w:sz w:val="20"/>
          <w:szCs w:val="20"/>
        </w:rPr>
      </w:pPr>
      <w:r w:rsidRPr="006F683A">
        <w:rPr>
          <w:rFonts w:ascii="Calibri" w:hAnsi="Calibri" w:cs="Calibri"/>
          <w:sz w:val="20"/>
          <w:szCs w:val="20"/>
        </w:rPr>
        <w:t xml:space="preserve">Ein unerwarteter Neuzugang sorgt in der Klasse von Hanni und Nanni für helle Begeisterung! Jedoch handelt es sich diesmal nicht um eine neue Mitschülerin, sondern einen äußerst klugen und fröhlichen </w:t>
      </w:r>
      <w:proofErr w:type="spellStart"/>
      <w:proofErr w:type="gramStart"/>
      <w:r w:rsidRPr="006F683A">
        <w:rPr>
          <w:rFonts w:ascii="Calibri" w:hAnsi="Calibri" w:cs="Calibri"/>
          <w:sz w:val="20"/>
          <w:szCs w:val="20"/>
        </w:rPr>
        <w:t>Papagei!Die</w:t>
      </w:r>
      <w:proofErr w:type="spellEnd"/>
      <w:proofErr w:type="gramEnd"/>
      <w:r w:rsidRPr="006F683A">
        <w:rPr>
          <w:rFonts w:ascii="Calibri" w:hAnsi="Calibri" w:cs="Calibri"/>
          <w:sz w:val="20"/>
          <w:szCs w:val="20"/>
        </w:rPr>
        <w:t xml:space="preserve"> Zwillinge ahnen, dass dieser kleine Frechdachs irgendwo ausgebüxt sein muss und beschließen, sich umgehend auf die Suche nach dessen Besitzer zu machen.. Doch dabei bringen die sie den Vogel nichtsahnend in große Gefahr ...</w:t>
      </w:r>
    </w:p>
    <w:p w14:paraId="0ECAA9A9" w14:textId="0FDB72B1" w:rsidR="006F683A" w:rsidRPr="006F683A" w:rsidRDefault="006F683A" w:rsidP="006F683A">
      <w:pPr>
        <w:rPr>
          <w:rFonts w:ascii="Calibri" w:hAnsi="Calibri" w:cs="Calibri"/>
          <w:sz w:val="20"/>
          <w:szCs w:val="20"/>
        </w:rPr>
      </w:pPr>
    </w:p>
    <w:p w14:paraId="70CBAFEA" w14:textId="4DDCD653" w:rsidR="006F683A" w:rsidRPr="006F683A" w:rsidRDefault="006F683A" w:rsidP="006F683A">
      <w:pPr>
        <w:rPr>
          <w:rFonts w:ascii="Calibri" w:hAnsi="Calibri" w:cs="Calibri"/>
          <w:b/>
          <w:sz w:val="20"/>
          <w:szCs w:val="20"/>
        </w:rPr>
      </w:pPr>
      <w:r w:rsidRPr="006F683A">
        <w:rPr>
          <w:rFonts w:ascii="Calibri" w:hAnsi="Calibri" w:cs="Calibri"/>
          <w:b/>
          <w:sz w:val="20"/>
          <w:szCs w:val="20"/>
        </w:rPr>
        <w:t xml:space="preserve">Die </w:t>
      </w:r>
      <w:proofErr w:type="gramStart"/>
      <w:r w:rsidRPr="006F683A">
        <w:rPr>
          <w:rFonts w:ascii="Calibri" w:hAnsi="Calibri" w:cs="Calibri"/>
          <w:b/>
          <w:sz w:val="20"/>
          <w:szCs w:val="20"/>
        </w:rPr>
        <w:t>drei ???</w:t>
      </w:r>
      <w:proofErr w:type="gramEnd"/>
      <w:r w:rsidRPr="006F683A">
        <w:rPr>
          <w:rFonts w:ascii="Calibri" w:hAnsi="Calibri" w:cs="Calibri"/>
          <w:b/>
          <w:sz w:val="20"/>
          <w:szCs w:val="20"/>
        </w:rPr>
        <w:t xml:space="preserve"> - Folge 229: Drehbuch der Täuschung</w:t>
      </w:r>
    </w:p>
    <w:p w14:paraId="2C17157B" w14:textId="734C60F9" w:rsidR="006F683A" w:rsidRPr="006F683A" w:rsidRDefault="006F683A" w:rsidP="006F683A">
      <w:pPr>
        <w:rPr>
          <w:rFonts w:ascii="Calibri" w:hAnsi="Calibri" w:cs="Calibri"/>
          <w:sz w:val="20"/>
          <w:szCs w:val="20"/>
        </w:rPr>
      </w:pPr>
      <w:r w:rsidRPr="006F683A">
        <w:rPr>
          <w:rFonts w:ascii="Calibri" w:hAnsi="Calibri" w:cs="Calibri"/>
          <w:sz w:val="20"/>
          <w:szCs w:val="20"/>
        </w:rPr>
        <w:t xml:space="preserve">Gefangen auf Sumatra! </w:t>
      </w:r>
      <w:proofErr w:type="spellStart"/>
      <w:r w:rsidRPr="006F683A">
        <w:rPr>
          <w:rFonts w:ascii="Calibri" w:hAnsi="Calibri" w:cs="Calibri"/>
          <w:sz w:val="20"/>
          <w:szCs w:val="20"/>
        </w:rPr>
        <w:t>Jayden</w:t>
      </w:r>
      <w:proofErr w:type="spellEnd"/>
      <w:r w:rsidRPr="006F683A">
        <w:rPr>
          <w:rFonts w:ascii="Calibri" w:hAnsi="Calibri" w:cs="Calibri"/>
          <w:sz w:val="20"/>
          <w:szCs w:val="20"/>
        </w:rPr>
        <w:t xml:space="preserve"> ist verschwunden und soll gegen seinen Willen auf die indonesische Insel verschleppt worden sein. Der Mitbewohner des verschwundenen Studenten macht sich große Sorgen um seinen Freund und bittet Justus, Peter und Bob um Hilfe. Er hat einen seltsamen Anruf von </w:t>
      </w:r>
      <w:proofErr w:type="spellStart"/>
      <w:r w:rsidRPr="006F683A">
        <w:rPr>
          <w:rFonts w:ascii="Calibri" w:hAnsi="Calibri" w:cs="Calibri"/>
          <w:sz w:val="20"/>
          <w:szCs w:val="20"/>
        </w:rPr>
        <w:t>Jayden</w:t>
      </w:r>
      <w:proofErr w:type="spellEnd"/>
      <w:r w:rsidRPr="006F683A">
        <w:rPr>
          <w:rFonts w:ascii="Calibri" w:hAnsi="Calibri" w:cs="Calibri"/>
          <w:sz w:val="20"/>
          <w:szCs w:val="20"/>
        </w:rPr>
        <w:t xml:space="preserve"> erhalten - direkt aus Sumatra. Aber wie ist der junge Mann dort hingekommen und vor allem warum? Die drei Detektive übernehmen den Fall. Doch bald schon nehmen die Ermittlungen eine unerwartete Wendung ...</w:t>
      </w:r>
    </w:p>
    <w:p w14:paraId="543131A2" w14:textId="7E49F362" w:rsidR="006F683A" w:rsidRPr="006F683A" w:rsidRDefault="006F683A" w:rsidP="006F683A">
      <w:pPr>
        <w:rPr>
          <w:rFonts w:ascii="Calibri" w:hAnsi="Calibri" w:cs="Calibri"/>
          <w:sz w:val="20"/>
          <w:szCs w:val="20"/>
        </w:rPr>
      </w:pPr>
    </w:p>
    <w:p w14:paraId="760AE724" w14:textId="47FA03B8" w:rsidR="006F683A" w:rsidRPr="006F683A" w:rsidRDefault="006F683A" w:rsidP="006F683A">
      <w:pPr>
        <w:rPr>
          <w:rFonts w:ascii="Calibri" w:hAnsi="Calibri" w:cs="Calibri"/>
          <w:b/>
          <w:sz w:val="20"/>
          <w:szCs w:val="20"/>
        </w:rPr>
      </w:pPr>
      <w:r w:rsidRPr="006F683A">
        <w:rPr>
          <w:rFonts w:ascii="Calibri" w:hAnsi="Calibri" w:cs="Calibri"/>
          <w:b/>
          <w:sz w:val="20"/>
          <w:szCs w:val="20"/>
        </w:rPr>
        <w:t>TKKG - Folge 233: Räuberwald</w:t>
      </w:r>
    </w:p>
    <w:p w14:paraId="5D6D8362" w14:textId="25413F2D" w:rsidR="006F683A" w:rsidRPr="006F683A" w:rsidRDefault="006F683A" w:rsidP="006F683A">
      <w:pPr>
        <w:rPr>
          <w:rFonts w:ascii="Calibri" w:hAnsi="Calibri" w:cs="Calibri"/>
          <w:sz w:val="20"/>
          <w:szCs w:val="20"/>
        </w:rPr>
      </w:pPr>
      <w:r w:rsidRPr="006F683A">
        <w:rPr>
          <w:rFonts w:ascii="Calibri" w:hAnsi="Calibri" w:cs="Calibri"/>
          <w:sz w:val="20"/>
          <w:szCs w:val="20"/>
        </w:rPr>
        <w:t>Ein Wochenende in einem alten Forsthaus mitten im Wald - das wird für die unzertrennlichen Freunde Tim, Karl, Gaby und Klößchen ein noch größeres Abenteuer als gedacht, denn im nächsten Dorf wurde eine Bankfiliale ausgeraubt. Vom bewaffneten Räuber fehlt jede Spur und der Landpolizist Jochen Dill ist mit den Ermittlungen heillos überfordert. Nicht aber TKKG! Sie können gleich mehrere Verdächtige ausmachen. Zu diesem Zeitpunkt wissen die Vier aber noch nicht, dass sie im alten Forsthaus buchstäblich auf der Beute sitzen. Und mit dem boshaften Poltergeist haben sie auch noch nicht Bekanntschaft gemacht ...</w:t>
      </w:r>
    </w:p>
    <w:sectPr w:rsidR="006F683A" w:rsidRPr="006F68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A4F27"/>
    <w:multiLevelType w:val="multilevel"/>
    <w:tmpl w:val="B726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2A7CCC"/>
    <w:multiLevelType w:val="multilevel"/>
    <w:tmpl w:val="D40E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583A69"/>
    <w:multiLevelType w:val="multilevel"/>
    <w:tmpl w:val="281E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7D6EED"/>
    <w:multiLevelType w:val="multilevel"/>
    <w:tmpl w:val="878E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F52844"/>
    <w:multiLevelType w:val="multilevel"/>
    <w:tmpl w:val="CBEA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035526"/>
    <w:multiLevelType w:val="multilevel"/>
    <w:tmpl w:val="C89A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B8"/>
    <w:rsid w:val="002373E4"/>
    <w:rsid w:val="006F683A"/>
    <w:rsid w:val="007973D2"/>
    <w:rsid w:val="00C61D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8E2C"/>
  <w15:chartTrackingRefBased/>
  <w15:docId w15:val="{592CB30B-1066-4532-A384-1B246F07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61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61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61DB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61DB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61DB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61DB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61DB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61DB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61DB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61DB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61DB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61DB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61DB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61DB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61DB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61DB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61DB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61DB8"/>
    <w:rPr>
      <w:rFonts w:eastAsiaTheme="majorEastAsia" w:cstheme="majorBidi"/>
      <w:color w:val="272727" w:themeColor="text1" w:themeTint="D8"/>
    </w:rPr>
  </w:style>
  <w:style w:type="paragraph" w:styleId="Titel">
    <w:name w:val="Title"/>
    <w:basedOn w:val="Standard"/>
    <w:next w:val="Standard"/>
    <w:link w:val="TitelZchn"/>
    <w:uiPriority w:val="10"/>
    <w:qFormat/>
    <w:rsid w:val="00C61D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61DB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61DB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61DB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61DB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61DB8"/>
    <w:rPr>
      <w:i/>
      <w:iCs/>
      <w:color w:val="404040" w:themeColor="text1" w:themeTint="BF"/>
    </w:rPr>
  </w:style>
  <w:style w:type="paragraph" w:styleId="Listenabsatz">
    <w:name w:val="List Paragraph"/>
    <w:basedOn w:val="Standard"/>
    <w:uiPriority w:val="34"/>
    <w:qFormat/>
    <w:rsid w:val="00C61DB8"/>
    <w:pPr>
      <w:ind w:left="720"/>
      <w:contextualSpacing/>
    </w:pPr>
  </w:style>
  <w:style w:type="character" w:styleId="IntensiveHervorhebung">
    <w:name w:val="Intense Emphasis"/>
    <w:basedOn w:val="Absatz-Standardschriftart"/>
    <w:uiPriority w:val="21"/>
    <w:qFormat/>
    <w:rsid w:val="00C61DB8"/>
    <w:rPr>
      <w:i/>
      <w:iCs/>
      <w:color w:val="0F4761" w:themeColor="accent1" w:themeShade="BF"/>
    </w:rPr>
  </w:style>
  <w:style w:type="paragraph" w:styleId="IntensivesZitat">
    <w:name w:val="Intense Quote"/>
    <w:basedOn w:val="Standard"/>
    <w:next w:val="Standard"/>
    <w:link w:val="IntensivesZitatZchn"/>
    <w:uiPriority w:val="30"/>
    <w:qFormat/>
    <w:rsid w:val="00C61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61DB8"/>
    <w:rPr>
      <w:i/>
      <w:iCs/>
      <w:color w:val="0F4761" w:themeColor="accent1" w:themeShade="BF"/>
    </w:rPr>
  </w:style>
  <w:style w:type="character" w:styleId="IntensiverVerweis">
    <w:name w:val="Intense Reference"/>
    <w:basedOn w:val="Absatz-Standardschriftart"/>
    <w:uiPriority w:val="32"/>
    <w:qFormat/>
    <w:rsid w:val="00C61D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5218">
      <w:bodyDiv w:val="1"/>
      <w:marLeft w:val="0"/>
      <w:marRight w:val="0"/>
      <w:marTop w:val="0"/>
      <w:marBottom w:val="0"/>
      <w:divBdr>
        <w:top w:val="none" w:sz="0" w:space="0" w:color="auto"/>
        <w:left w:val="none" w:sz="0" w:space="0" w:color="auto"/>
        <w:bottom w:val="none" w:sz="0" w:space="0" w:color="auto"/>
        <w:right w:val="none" w:sz="0" w:space="0" w:color="auto"/>
      </w:divBdr>
    </w:div>
    <w:div w:id="247229425">
      <w:bodyDiv w:val="1"/>
      <w:marLeft w:val="0"/>
      <w:marRight w:val="0"/>
      <w:marTop w:val="0"/>
      <w:marBottom w:val="0"/>
      <w:divBdr>
        <w:top w:val="none" w:sz="0" w:space="0" w:color="auto"/>
        <w:left w:val="none" w:sz="0" w:space="0" w:color="auto"/>
        <w:bottom w:val="none" w:sz="0" w:space="0" w:color="auto"/>
        <w:right w:val="none" w:sz="0" w:space="0" w:color="auto"/>
      </w:divBdr>
    </w:div>
    <w:div w:id="337780463">
      <w:bodyDiv w:val="1"/>
      <w:marLeft w:val="0"/>
      <w:marRight w:val="0"/>
      <w:marTop w:val="0"/>
      <w:marBottom w:val="0"/>
      <w:divBdr>
        <w:top w:val="none" w:sz="0" w:space="0" w:color="auto"/>
        <w:left w:val="none" w:sz="0" w:space="0" w:color="auto"/>
        <w:bottom w:val="none" w:sz="0" w:space="0" w:color="auto"/>
        <w:right w:val="none" w:sz="0" w:space="0" w:color="auto"/>
      </w:divBdr>
      <w:divsChild>
        <w:div w:id="1210606893">
          <w:marLeft w:val="0"/>
          <w:marRight w:val="0"/>
          <w:marTop w:val="0"/>
          <w:marBottom w:val="0"/>
          <w:divBdr>
            <w:top w:val="none" w:sz="0" w:space="0" w:color="auto"/>
            <w:left w:val="none" w:sz="0" w:space="0" w:color="auto"/>
            <w:bottom w:val="none" w:sz="0" w:space="0" w:color="auto"/>
            <w:right w:val="none" w:sz="0" w:space="0" w:color="auto"/>
          </w:divBdr>
          <w:divsChild>
            <w:div w:id="735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7353">
      <w:bodyDiv w:val="1"/>
      <w:marLeft w:val="0"/>
      <w:marRight w:val="0"/>
      <w:marTop w:val="0"/>
      <w:marBottom w:val="0"/>
      <w:divBdr>
        <w:top w:val="none" w:sz="0" w:space="0" w:color="auto"/>
        <w:left w:val="none" w:sz="0" w:space="0" w:color="auto"/>
        <w:bottom w:val="none" w:sz="0" w:space="0" w:color="auto"/>
        <w:right w:val="none" w:sz="0" w:space="0" w:color="auto"/>
      </w:divBdr>
    </w:div>
    <w:div w:id="523249733">
      <w:bodyDiv w:val="1"/>
      <w:marLeft w:val="0"/>
      <w:marRight w:val="0"/>
      <w:marTop w:val="0"/>
      <w:marBottom w:val="0"/>
      <w:divBdr>
        <w:top w:val="none" w:sz="0" w:space="0" w:color="auto"/>
        <w:left w:val="none" w:sz="0" w:space="0" w:color="auto"/>
        <w:bottom w:val="none" w:sz="0" w:space="0" w:color="auto"/>
        <w:right w:val="none" w:sz="0" w:space="0" w:color="auto"/>
      </w:divBdr>
    </w:div>
    <w:div w:id="539131107">
      <w:bodyDiv w:val="1"/>
      <w:marLeft w:val="0"/>
      <w:marRight w:val="0"/>
      <w:marTop w:val="0"/>
      <w:marBottom w:val="0"/>
      <w:divBdr>
        <w:top w:val="none" w:sz="0" w:space="0" w:color="auto"/>
        <w:left w:val="none" w:sz="0" w:space="0" w:color="auto"/>
        <w:bottom w:val="none" w:sz="0" w:space="0" w:color="auto"/>
        <w:right w:val="none" w:sz="0" w:space="0" w:color="auto"/>
      </w:divBdr>
    </w:div>
    <w:div w:id="619259529">
      <w:bodyDiv w:val="1"/>
      <w:marLeft w:val="0"/>
      <w:marRight w:val="0"/>
      <w:marTop w:val="0"/>
      <w:marBottom w:val="0"/>
      <w:divBdr>
        <w:top w:val="none" w:sz="0" w:space="0" w:color="auto"/>
        <w:left w:val="none" w:sz="0" w:space="0" w:color="auto"/>
        <w:bottom w:val="none" w:sz="0" w:space="0" w:color="auto"/>
        <w:right w:val="none" w:sz="0" w:space="0" w:color="auto"/>
      </w:divBdr>
    </w:div>
    <w:div w:id="834414747">
      <w:bodyDiv w:val="1"/>
      <w:marLeft w:val="0"/>
      <w:marRight w:val="0"/>
      <w:marTop w:val="0"/>
      <w:marBottom w:val="0"/>
      <w:divBdr>
        <w:top w:val="none" w:sz="0" w:space="0" w:color="auto"/>
        <w:left w:val="none" w:sz="0" w:space="0" w:color="auto"/>
        <w:bottom w:val="none" w:sz="0" w:space="0" w:color="auto"/>
        <w:right w:val="none" w:sz="0" w:space="0" w:color="auto"/>
      </w:divBdr>
    </w:div>
    <w:div w:id="1342463430">
      <w:bodyDiv w:val="1"/>
      <w:marLeft w:val="0"/>
      <w:marRight w:val="0"/>
      <w:marTop w:val="0"/>
      <w:marBottom w:val="0"/>
      <w:divBdr>
        <w:top w:val="none" w:sz="0" w:space="0" w:color="auto"/>
        <w:left w:val="none" w:sz="0" w:space="0" w:color="auto"/>
        <w:bottom w:val="none" w:sz="0" w:space="0" w:color="auto"/>
        <w:right w:val="none" w:sz="0" w:space="0" w:color="auto"/>
      </w:divBdr>
    </w:div>
    <w:div w:id="1546791430">
      <w:bodyDiv w:val="1"/>
      <w:marLeft w:val="0"/>
      <w:marRight w:val="0"/>
      <w:marTop w:val="0"/>
      <w:marBottom w:val="0"/>
      <w:divBdr>
        <w:top w:val="none" w:sz="0" w:space="0" w:color="auto"/>
        <w:left w:val="none" w:sz="0" w:space="0" w:color="auto"/>
        <w:bottom w:val="none" w:sz="0" w:space="0" w:color="auto"/>
        <w:right w:val="none" w:sz="0" w:space="0" w:color="auto"/>
      </w:divBdr>
    </w:div>
    <w:div w:id="195035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4958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Schröckert</dc:creator>
  <cp:keywords/>
  <dc:description/>
  <cp:lastModifiedBy>Inken Jaacks</cp:lastModifiedBy>
  <cp:revision>2</cp:revision>
  <dcterms:created xsi:type="dcterms:W3CDTF">2024-08-18T21:08:00Z</dcterms:created>
  <dcterms:modified xsi:type="dcterms:W3CDTF">2024-08-22T11:26:00Z</dcterms:modified>
</cp:coreProperties>
</file>